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659" w:rsidRPr="005F4D24" w:rsidRDefault="00031882" w:rsidP="00031882">
      <w:pPr>
        <w:spacing w:after="0"/>
        <w:jc w:val="center"/>
        <w:rPr>
          <w:b/>
          <w:color w:val="215868" w:themeColor="accent5" w:themeShade="80"/>
          <w:sz w:val="56"/>
          <w:szCs w:val="56"/>
        </w:rPr>
      </w:pPr>
      <w:r w:rsidRPr="005F4D24">
        <w:rPr>
          <w:b/>
          <w:color w:val="215868" w:themeColor="accent5" w:themeShade="80"/>
          <w:sz w:val="56"/>
          <w:szCs w:val="56"/>
        </w:rPr>
        <w:t>CARNELIAN WOODS</w:t>
      </w:r>
    </w:p>
    <w:p w:rsidR="00031882" w:rsidRPr="005F4D24" w:rsidRDefault="00031882" w:rsidP="00031882">
      <w:pPr>
        <w:spacing w:after="0"/>
        <w:jc w:val="center"/>
        <w:rPr>
          <w:b/>
          <w:color w:val="215868" w:themeColor="accent5" w:themeShade="80"/>
        </w:rPr>
      </w:pPr>
      <w:r w:rsidRPr="005F4D24">
        <w:rPr>
          <w:b/>
          <w:color w:val="215868" w:themeColor="accent5" w:themeShade="80"/>
        </w:rPr>
        <w:t>5101 North Lake Blvd</w:t>
      </w:r>
    </w:p>
    <w:p w:rsidR="00031882" w:rsidRPr="005F4D24" w:rsidRDefault="00031882" w:rsidP="00031882">
      <w:pPr>
        <w:spacing w:after="0"/>
        <w:jc w:val="center"/>
        <w:rPr>
          <w:b/>
          <w:color w:val="215868" w:themeColor="accent5" w:themeShade="80"/>
        </w:rPr>
      </w:pPr>
      <w:r w:rsidRPr="005F4D24">
        <w:rPr>
          <w:b/>
          <w:color w:val="215868" w:themeColor="accent5" w:themeShade="80"/>
        </w:rPr>
        <w:t>PO Box 68</w:t>
      </w:r>
    </w:p>
    <w:p w:rsidR="00031882" w:rsidRPr="005F4D24" w:rsidRDefault="00031882" w:rsidP="00031882">
      <w:pPr>
        <w:spacing w:after="0"/>
        <w:jc w:val="center"/>
        <w:rPr>
          <w:b/>
          <w:color w:val="215868" w:themeColor="accent5" w:themeShade="80"/>
        </w:rPr>
      </w:pPr>
      <w:r w:rsidRPr="005F4D24">
        <w:rPr>
          <w:b/>
          <w:color w:val="215868" w:themeColor="accent5" w:themeShade="80"/>
        </w:rPr>
        <w:t>Carnelian Bay, CA 96</w:t>
      </w:r>
      <w:r w:rsidR="003E3E8C">
        <w:rPr>
          <w:b/>
          <w:color w:val="215868" w:themeColor="accent5" w:themeShade="80"/>
        </w:rPr>
        <w:t>1</w:t>
      </w:r>
      <w:r w:rsidRPr="005F4D24">
        <w:rPr>
          <w:b/>
          <w:color w:val="215868" w:themeColor="accent5" w:themeShade="80"/>
        </w:rPr>
        <w:t>40</w:t>
      </w:r>
    </w:p>
    <w:p w:rsidR="00031882" w:rsidRDefault="00031882" w:rsidP="00031882">
      <w:pPr>
        <w:spacing w:after="0"/>
        <w:jc w:val="center"/>
        <w:rPr>
          <w:b/>
          <w:color w:val="215868" w:themeColor="accent5" w:themeShade="80"/>
        </w:rPr>
      </w:pPr>
      <w:r w:rsidRPr="005F4D24">
        <w:rPr>
          <w:b/>
          <w:color w:val="215868" w:themeColor="accent5" w:themeShade="80"/>
        </w:rPr>
        <w:t>530-546-5077, 530-546-5017 fax</w:t>
      </w:r>
    </w:p>
    <w:p w:rsidR="005A1F29" w:rsidRDefault="005A1F29" w:rsidP="00031882">
      <w:pPr>
        <w:spacing w:after="0"/>
        <w:jc w:val="center"/>
        <w:rPr>
          <w:b/>
          <w:color w:val="215868" w:themeColor="accent5" w:themeShade="80"/>
        </w:rPr>
      </w:pPr>
    </w:p>
    <w:p w:rsidR="005A1F29" w:rsidRDefault="005A1F29" w:rsidP="00031882">
      <w:pPr>
        <w:spacing w:after="0"/>
        <w:jc w:val="center"/>
        <w:rPr>
          <w:b/>
          <w:color w:val="215868" w:themeColor="accent5" w:themeShade="80"/>
        </w:rPr>
      </w:pPr>
    </w:p>
    <w:p w:rsidR="005A1F29" w:rsidRPr="005A1F29" w:rsidRDefault="007A5834" w:rsidP="00031882">
      <w:pPr>
        <w:spacing w:after="0"/>
        <w:jc w:val="center"/>
      </w:pPr>
      <w:r>
        <w:t>September 2</w:t>
      </w:r>
      <w:r w:rsidR="00F50B2C">
        <w:t>9</w:t>
      </w:r>
      <w:r>
        <w:t>, 2</w:t>
      </w:r>
      <w:r w:rsidR="00F50B2C">
        <w:t>2020</w:t>
      </w:r>
    </w:p>
    <w:p w:rsidR="005A1F29" w:rsidRPr="005A1F29" w:rsidRDefault="005A1F29" w:rsidP="00031882">
      <w:pPr>
        <w:spacing w:after="0"/>
        <w:jc w:val="center"/>
        <w:rPr>
          <w:sz w:val="20"/>
        </w:rPr>
      </w:pPr>
    </w:p>
    <w:p w:rsidR="005A1F29" w:rsidRPr="005A1F29" w:rsidRDefault="005A1F29" w:rsidP="00031882">
      <w:pPr>
        <w:spacing w:after="0"/>
        <w:jc w:val="center"/>
        <w:rPr>
          <w:color w:val="215868" w:themeColor="accent5" w:themeShade="80"/>
        </w:rPr>
      </w:pPr>
    </w:p>
    <w:p w:rsidR="005A1F29" w:rsidRDefault="007A5834" w:rsidP="005A1F29">
      <w:pPr>
        <w:spacing w:after="0"/>
      </w:pPr>
      <w:r>
        <w:t>Dear Homeowner,</w:t>
      </w:r>
    </w:p>
    <w:p w:rsidR="007A5834" w:rsidRDefault="007A5834" w:rsidP="005A1F29">
      <w:pPr>
        <w:spacing w:after="0"/>
      </w:pPr>
    </w:p>
    <w:p w:rsidR="007A5834" w:rsidRDefault="007A5834" w:rsidP="005A1F29">
      <w:pPr>
        <w:spacing w:after="0"/>
      </w:pPr>
    </w:p>
    <w:p w:rsidR="0092469D" w:rsidRDefault="00E8619E" w:rsidP="005A1F29">
      <w:pPr>
        <w:spacing w:after="0"/>
      </w:pPr>
      <w:r>
        <w:t>We are</w:t>
      </w:r>
      <w:r w:rsidR="007A5834">
        <w:t xml:space="preserve"> happy to inform all of our homeowners we are able to accept credit card payments an</w:t>
      </w:r>
      <w:r>
        <w:t xml:space="preserve">d online checks (ACH). </w:t>
      </w:r>
    </w:p>
    <w:p w:rsidR="0092469D" w:rsidRDefault="0092469D" w:rsidP="005A1F29">
      <w:pPr>
        <w:spacing w:after="0"/>
      </w:pPr>
    </w:p>
    <w:p w:rsidR="00E8619E" w:rsidRDefault="00E8619E" w:rsidP="005A1F29">
      <w:pPr>
        <w:spacing w:after="0"/>
      </w:pPr>
      <w:r>
        <w:t>There is a $10 fee per transaction on credit card payments, no fees for ACH transfers.</w:t>
      </w:r>
    </w:p>
    <w:p w:rsidR="00E8619E" w:rsidRDefault="00E8619E" w:rsidP="005A1F29">
      <w:pPr>
        <w:spacing w:after="0"/>
      </w:pPr>
    </w:p>
    <w:p w:rsidR="00E8619E" w:rsidRDefault="00E8619E" w:rsidP="005A1F29">
      <w:pPr>
        <w:spacing w:after="0"/>
      </w:pPr>
      <w:r>
        <w:t>We will get notification as your payment has processed.</w:t>
      </w:r>
    </w:p>
    <w:p w:rsidR="00F46C8F" w:rsidRDefault="00F46C8F" w:rsidP="005A1F29">
      <w:pPr>
        <w:spacing w:after="0"/>
      </w:pPr>
    </w:p>
    <w:p w:rsidR="00F46C8F" w:rsidRDefault="00F46C8F" w:rsidP="005A1F29">
      <w:pPr>
        <w:spacing w:after="0"/>
      </w:pPr>
      <w:r>
        <w:t>The information and website will also be available on the website under Credit Card &amp; ACH Payments.</w:t>
      </w:r>
    </w:p>
    <w:p w:rsidR="00F46C8F" w:rsidRDefault="003A7CF1" w:rsidP="005A1F29">
      <w:pPr>
        <w:spacing w:after="0"/>
      </w:pPr>
      <w:hyperlink r:id="rId4" w:history="1">
        <w:r w:rsidR="00F46C8F" w:rsidRPr="00F46C8F">
          <w:rPr>
            <w:rStyle w:val="Hyperlink"/>
          </w:rPr>
          <w:t>carnelianwoods.org</w:t>
        </w:r>
      </w:hyperlink>
      <w:r w:rsidR="00F46C8F">
        <w:t xml:space="preserve">       Login</w:t>
      </w:r>
      <w:r w:rsidR="00E1386E">
        <w:t xml:space="preserve">: </w:t>
      </w:r>
      <w:proofErr w:type="spellStart"/>
      <w:r w:rsidR="00E1386E">
        <w:t>onthelake</w:t>
      </w:r>
      <w:proofErr w:type="spellEnd"/>
    </w:p>
    <w:p w:rsidR="00F46C8F" w:rsidRDefault="00F46C8F" w:rsidP="005A1F29">
      <w:pPr>
        <w:spacing w:after="0"/>
      </w:pPr>
    </w:p>
    <w:p w:rsidR="007A5834" w:rsidRDefault="007A5834" w:rsidP="005A1F29">
      <w:pPr>
        <w:spacing w:after="0"/>
      </w:pPr>
      <w:r>
        <w:t xml:space="preserve">You will see on the invoices the new boxes that tell you the </w:t>
      </w:r>
      <w:r w:rsidR="00C2217E">
        <w:rPr>
          <w:b/>
        </w:rPr>
        <w:t>Management ID # 4099</w:t>
      </w:r>
      <w:r>
        <w:t xml:space="preserve">, </w:t>
      </w:r>
      <w:r w:rsidRPr="00E8619E">
        <w:rPr>
          <w:b/>
        </w:rPr>
        <w:t>the Association ID</w:t>
      </w:r>
      <w:r>
        <w:t xml:space="preserve"> </w:t>
      </w:r>
      <w:r w:rsidR="00C2217E">
        <w:rPr>
          <w:b/>
        </w:rPr>
        <w:t xml:space="preserve"># CWTA, </w:t>
      </w:r>
      <w:r w:rsidRPr="00E8619E">
        <w:rPr>
          <w:b/>
        </w:rPr>
        <w:t>and your account number</w:t>
      </w:r>
      <w:r w:rsidR="00C2217E">
        <w:rPr>
          <w:b/>
        </w:rPr>
        <w:t xml:space="preserve"> is your unit #</w:t>
      </w:r>
      <w:r>
        <w:t>. You will need all three in order to be able to pay on line.</w:t>
      </w:r>
    </w:p>
    <w:p w:rsidR="007A5834" w:rsidRDefault="007A5834" w:rsidP="005A1F29">
      <w:pPr>
        <w:spacing w:after="0"/>
      </w:pPr>
    </w:p>
    <w:p w:rsidR="007A5834" w:rsidRPr="005A1F29" w:rsidRDefault="007A5834" w:rsidP="005A1F29">
      <w:pPr>
        <w:spacing w:after="0"/>
      </w:pPr>
      <w:r>
        <w:t>The website is:</w:t>
      </w:r>
      <w:r w:rsidR="005E3CA1">
        <w:t xml:space="preserve"> </w:t>
      </w:r>
      <w:hyperlink r:id="rId5" w:tgtFrame="_blank" w:history="1">
        <w:r w:rsidR="005E3CA1">
          <w:rPr>
            <w:rStyle w:val="Hyperlink"/>
          </w:rPr>
          <w:t>https://propertypay.cit.com/</w:t>
        </w:r>
      </w:hyperlink>
    </w:p>
    <w:p w:rsidR="007A5834" w:rsidRDefault="007A5834" w:rsidP="005A1F29">
      <w:pPr>
        <w:spacing w:after="0"/>
      </w:pPr>
    </w:p>
    <w:p w:rsidR="005A1F29" w:rsidRDefault="007A5834" w:rsidP="005A1F29">
      <w:pPr>
        <w:spacing w:after="0"/>
      </w:pPr>
      <w:r w:rsidRPr="007A5834">
        <w:t>If you have any questions regarding this process please feel free to contact Denise at denise@carnelianbay.net or at the office 530-546-5077.</w:t>
      </w:r>
    </w:p>
    <w:p w:rsidR="007A5834" w:rsidRDefault="007A5834" w:rsidP="005A1F29">
      <w:pPr>
        <w:spacing w:after="0"/>
      </w:pPr>
    </w:p>
    <w:p w:rsidR="007A5834" w:rsidRDefault="007A5834" w:rsidP="005A1F29">
      <w:pPr>
        <w:spacing w:after="0"/>
      </w:pPr>
      <w:r>
        <w:t xml:space="preserve">Thank you, </w:t>
      </w:r>
    </w:p>
    <w:p w:rsidR="007A5834" w:rsidRPr="005A1F29" w:rsidRDefault="007A5834" w:rsidP="005A1F29">
      <w:pPr>
        <w:spacing w:after="0"/>
      </w:pPr>
      <w:r>
        <w:t>CWTA</w:t>
      </w:r>
    </w:p>
    <w:p w:rsidR="005A1F29" w:rsidRPr="005A1F29" w:rsidRDefault="005A1F29" w:rsidP="005A1F29">
      <w:pPr>
        <w:spacing w:after="0"/>
      </w:pPr>
    </w:p>
    <w:p w:rsidR="00C617B0" w:rsidRPr="005A1F29" w:rsidRDefault="00C617B0" w:rsidP="007A5834">
      <w:pPr>
        <w:spacing w:after="0"/>
        <w:rPr>
          <w:color w:val="215868" w:themeColor="accent5" w:themeShade="80"/>
        </w:rPr>
      </w:pPr>
    </w:p>
    <w:p w:rsidR="005C6224" w:rsidRDefault="005C6224" w:rsidP="00031882">
      <w:pPr>
        <w:spacing w:after="0"/>
        <w:jc w:val="center"/>
        <w:rPr>
          <w:b/>
          <w:color w:val="215868" w:themeColor="accent5" w:themeShade="80"/>
        </w:rPr>
      </w:pPr>
    </w:p>
    <w:p w:rsidR="00C617B0" w:rsidRDefault="00C617B0" w:rsidP="00C617B0">
      <w:pPr>
        <w:spacing w:after="0"/>
        <w:rPr>
          <w:b/>
          <w:color w:val="215868" w:themeColor="accent5" w:themeShade="80"/>
        </w:rPr>
      </w:pPr>
    </w:p>
    <w:p w:rsidR="00C617B0" w:rsidRDefault="00C617B0" w:rsidP="00031882">
      <w:pPr>
        <w:spacing w:after="0"/>
        <w:jc w:val="center"/>
        <w:rPr>
          <w:b/>
          <w:color w:val="215868" w:themeColor="accent5" w:themeShade="80"/>
        </w:rPr>
      </w:pPr>
    </w:p>
    <w:p w:rsidR="00C617B0" w:rsidRPr="005F4D24" w:rsidRDefault="00C617B0" w:rsidP="00031882">
      <w:pPr>
        <w:spacing w:after="0"/>
        <w:jc w:val="center"/>
        <w:rPr>
          <w:b/>
          <w:color w:val="215868" w:themeColor="accent5" w:themeShade="80"/>
        </w:rPr>
      </w:pPr>
    </w:p>
    <w:sectPr w:rsidR="00C617B0" w:rsidRPr="005F4D24" w:rsidSect="003A7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31882"/>
    <w:rsid w:val="00031882"/>
    <w:rsid w:val="00052528"/>
    <w:rsid w:val="000E57F0"/>
    <w:rsid w:val="00250BF4"/>
    <w:rsid w:val="003432D5"/>
    <w:rsid w:val="00362E91"/>
    <w:rsid w:val="003A7CF1"/>
    <w:rsid w:val="003E3E8C"/>
    <w:rsid w:val="00524C54"/>
    <w:rsid w:val="005A1F29"/>
    <w:rsid w:val="005C6224"/>
    <w:rsid w:val="005E3CA1"/>
    <w:rsid w:val="005E48C9"/>
    <w:rsid w:val="005F4D24"/>
    <w:rsid w:val="006E3C7A"/>
    <w:rsid w:val="007A5834"/>
    <w:rsid w:val="00887D27"/>
    <w:rsid w:val="0092469D"/>
    <w:rsid w:val="00BC423C"/>
    <w:rsid w:val="00C2217E"/>
    <w:rsid w:val="00C617B0"/>
    <w:rsid w:val="00E1386E"/>
    <w:rsid w:val="00E61622"/>
    <w:rsid w:val="00E8619E"/>
    <w:rsid w:val="00F46C8F"/>
    <w:rsid w:val="00F50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17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619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pertypay.cit.com/" TargetMode="External"/><Relationship Id="rId4" Type="http://schemas.openxmlformats.org/officeDocument/2006/relationships/hyperlink" Target="http://carnelianwood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CWTA</dc:creator>
  <cp:lastModifiedBy>Suzanne</cp:lastModifiedBy>
  <cp:revision>2</cp:revision>
  <cp:lastPrinted>2014-09-29T17:55:00Z</cp:lastPrinted>
  <dcterms:created xsi:type="dcterms:W3CDTF">2020-09-29T15:50:00Z</dcterms:created>
  <dcterms:modified xsi:type="dcterms:W3CDTF">2020-09-29T15:50:00Z</dcterms:modified>
</cp:coreProperties>
</file>