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EC7B" w14:textId="44D686CF" w:rsidR="00847EF0" w:rsidRDefault="00455175" w:rsidP="00455175">
      <w:pPr>
        <w:jc w:val="center"/>
        <w:rPr>
          <w:b/>
          <w:sz w:val="28"/>
          <w:szCs w:val="28"/>
        </w:rPr>
      </w:pPr>
      <w:r w:rsidRPr="00DA1A3D">
        <w:rPr>
          <w:b/>
          <w:sz w:val="28"/>
          <w:szCs w:val="28"/>
        </w:rPr>
        <w:t>CARNELIAN WOODS TOWNHOUSE ASSOCIATION</w:t>
      </w:r>
    </w:p>
    <w:p w14:paraId="78F3E7AC" w14:textId="77777777" w:rsidR="00FF3857" w:rsidRPr="00DA1A3D" w:rsidRDefault="00FF3857" w:rsidP="00544B20">
      <w:pPr>
        <w:spacing w:after="0"/>
      </w:pPr>
      <w:r w:rsidRPr="00DA1A3D">
        <w:t>TO: CARNELIAN WOODS TOWNHOUSE ASSOCIATION BOARD OF DIRECTORS</w:t>
      </w:r>
    </w:p>
    <w:p w14:paraId="400BAC24" w14:textId="77777777" w:rsidR="00FF3857" w:rsidRPr="00DA1A3D" w:rsidRDefault="00FF3857" w:rsidP="00544B20">
      <w:pPr>
        <w:spacing w:after="0"/>
      </w:pPr>
      <w:r w:rsidRPr="00DA1A3D">
        <w:t>FROM: CARY OKUMURA, BOARD SECRETARY</w:t>
      </w:r>
    </w:p>
    <w:p w14:paraId="1AD7C842" w14:textId="77777777" w:rsidR="00FF3857" w:rsidRPr="00DA1A3D" w:rsidRDefault="00FF3857" w:rsidP="00544B20">
      <w:pPr>
        <w:spacing w:after="0"/>
      </w:pPr>
      <w:r w:rsidRPr="00DA1A3D">
        <w:t xml:space="preserve">                    CARNELIAN BAY, CA. 96140</w:t>
      </w:r>
    </w:p>
    <w:p w14:paraId="632A4405" w14:textId="77777777" w:rsidR="00FF3857" w:rsidRPr="00DA1A3D" w:rsidRDefault="00FF3857" w:rsidP="00544B20">
      <w:pPr>
        <w:spacing w:after="0"/>
        <w:rPr>
          <w:color w:val="FF0000"/>
        </w:rPr>
      </w:pPr>
    </w:p>
    <w:p w14:paraId="67806EEC" w14:textId="7583E06C" w:rsidR="0089386A" w:rsidRPr="00317F10" w:rsidRDefault="0089386A" w:rsidP="00544B20">
      <w:pPr>
        <w:spacing w:after="0"/>
        <w:rPr>
          <w:b/>
        </w:rPr>
      </w:pPr>
      <w:r w:rsidRPr="00317F10">
        <w:rPr>
          <w:b/>
        </w:rPr>
        <w:t xml:space="preserve">SUBJECT:  MINUTES OF BOARD MEETING OF Saturday </w:t>
      </w:r>
      <w:r w:rsidR="00317F10" w:rsidRPr="00317F10">
        <w:rPr>
          <w:b/>
        </w:rPr>
        <w:t>August 7</w:t>
      </w:r>
      <w:r w:rsidRPr="00317F10">
        <w:rPr>
          <w:b/>
        </w:rPr>
        <w:t>, 20</w:t>
      </w:r>
      <w:r w:rsidR="002C55B3" w:rsidRPr="00317F10">
        <w:rPr>
          <w:b/>
        </w:rPr>
        <w:t>21</w:t>
      </w:r>
      <w:r w:rsidRPr="00317F10">
        <w:rPr>
          <w:b/>
        </w:rPr>
        <w:t xml:space="preserve"> </w:t>
      </w:r>
    </w:p>
    <w:p w14:paraId="452C3E48" w14:textId="06EDB7DB" w:rsidR="00FF3857" w:rsidRPr="00317F10" w:rsidRDefault="00FF3857" w:rsidP="00544B20">
      <w:pPr>
        <w:spacing w:after="0"/>
      </w:pPr>
      <w:r w:rsidRPr="00317F10">
        <w:t>The meeting was called to order at 9:</w:t>
      </w:r>
      <w:r w:rsidR="00317F10" w:rsidRPr="00317F10">
        <w:t>1</w:t>
      </w:r>
      <w:r w:rsidR="00C70638" w:rsidRPr="00317F10">
        <w:t>7</w:t>
      </w:r>
      <w:r w:rsidR="00E44904" w:rsidRPr="00317F10">
        <w:t xml:space="preserve"> AM by Board P</w:t>
      </w:r>
      <w:r w:rsidRPr="00317F10">
        <w:t xml:space="preserve">resident </w:t>
      </w:r>
      <w:r w:rsidR="00D233EB" w:rsidRPr="00317F10">
        <w:t>Mike Proffitt</w:t>
      </w:r>
      <w:r w:rsidRPr="00317F10">
        <w:t>.</w:t>
      </w:r>
    </w:p>
    <w:p w14:paraId="4D5E353C" w14:textId="19D14F5A" w:rsidR="00F529B8" w:rsidRPr="00317F10" w:rsidRDefault="00FF3857" w:rsidP="00397D8C">
      <w:pPr>
        <w:tabs>
          <w:tab w:val="left" w:pos="6072"/>
        </w:tabs>
        <w:spacing w:after="0"/>
      </w:pPr>
      <w:r w:rsidRPr="00317F10">
        <w:t xml:space="preserve">Members present: </w:t>
      </w:r>
      <w:r w:rsidR="00BF235A" w:rsidRPr="00317F10">
        <w:t xml:space="preserve">Proffitt, </w:t>
      </w:r>
      <w:r w:rsidR="00E410D0" w:rsidRPr="00317F10">
        <w:t>Okumura,</w:t>
      </w:r>
      <w:r w:rsidR="002C55B3" w:rsidRPr="00317F10">
        <w:t xml:space="preserve"> Barry</w:t>
      </w:r>
      <w:r w:rsidR="00C70638" w:rsidRPr="00317F10">
        <w:t xml:space="preserve">, </w:t>
      </w:r>
      <w:r w:rsidR="00317F10" w:rsidRPr="00317F10">
        <w:t xml:space="preserve">Fox, </w:t>
      </w:r>
      <w:proofErr w:type="spellStart"/>
      <w:r w:rsidR="00317F10" w:rsidRPr="00317F10">
        <w:t>Hubachek</w:t>
      </w:r>
      <w:proofErr w:type="spellEnd"/>
      <w:r w:rsidR="00317F10" w:rsidRPr="00317F10">
        <w:t xml:space="preserve">, </w:t>
      </w:r>
      <w:r w:rsidR="00DA1A3D" w:rsidRPr="00317F10">
        <w:t xml:space="preserve">Swanson, Cleland, </w:t>
      </w:r>
      <w:r w:rsidR="00C77DA8" w:rsidRPr="00317F10">
        <w:t>and Shaw</w:t>
      </w:r>
    </w:p>
    <w:p w14:paraId="229B0D4D" w14:textId="319CDAB0" w:rsidR="00C70638" w:rsidRPr="00317F10" w:rsidRDefault="0013397E" w:rsidP="00397D8C">
      <w:pPr>
        <w:tabs>
          <w:tab w:val="left" w:pos="6072"/>
        </w:tabs>
        <w:spacing w:after="0"/>
      </w:pPr>
      <w:r w:rsidRPr="00317F10">
        <w:t xml:space="preserve">Members </w:t>
      </w:r>
      <w:r w:rsidR="00DA1A3D" w:rsidRPr="00317F10">
        <w:t xml:space="preserve">by phone: </w:t>
      </w:r>
      <w:r w:rsidR="00C70638" w:rsidRPr="00317F10">
        <w:t>Sullivan</w:t>
      </w:r>
    </w:p>
    <w:p w14:paraId="322D19E9" w14:textId="3379ABD9" w:rsidR="00FF3857" w:rsidRPr="00317F10" w:rsidRDefault="00317F10" w:rsidP="00397D8C">
      <w:pPr>
        <w:tabs>
          <w:tab w:val="left" w:pos="6072"/>
        </w:tabs>
        <w:spacing w:after="0"/>
      </w:pPr>
      <w:r w:rsidRPr="00317F10">
        <w:t xml:space="preserve">Attend by </w:t>
      </w:r>
      <w:r w:rsidR="001F1CE3">
        <w:t>p</w:t>
      </w:r>
      <w:r w:rsidRPr="00317F10">
        <w:t>hone as guests: Don Adams, Paul Gendron</w:t>
      </w:r>
      <w:r w:rsidR="00397D8C" w:rsidRPr="00317F10">
        <w:tab/>
      </w:r>
    </w:p>
    <w:p w14:paraId="0747D4B1" w14:textId="149C79E3" w:rsidR="00D233EB" w:rsidRPr="00317F10" w:rsidRDefault="00D233EB" w:rsidP="00544B20">
      <w:pPr>
        <w:spacing w:after="0"/>
      </w:pPr>
      <w:r w:rsidRPr="00317F10">
        <w:t>Project Manager: Don Bemiss</w:t>
      </w:r>
      <w:r w:rsidR="00D50047" w:rsidRPr="00317F10">
        <w:t xml:space="preserve"> </w:t>
      </w:r>
    </w:p>
    <w:p w14:paraId="69B743FE" w14:textId="65181777" w:rsidR="00530AD9" w:rsidRDefault="00530AD9" w:rsidP="00251BAD">
      <w:pPr>
        <w:spacing w:after="0"/>
      </w:pPr>
    </w:p>
    <w:p w14:paraId="68492D3F" w14:textId="03C1C251" w:rsidR="00A37A24" w:rsidRPr="00317F10" w:rsidRDefault="00A37A24" w:rsidP="00251BAD">
      <w:pPr>
        <w:spacing w:after="0"/>
      </w:pPr>
      <w:r>
        <w:t xml:space="preserve">An Executive </w:t>
      </w:r>
      <w:proofErr w:type="spellStart"/>
      <w:r>
        <w:t>BoD</w:t>
      </w:r>
      <w:proofErr w:type="spellEnd"/>
      <w:r>
        <w:t xml:space="preserve"> Session preceded the formal 8/7/21 </w:t>
      </w:r>
      <w:proofErr w:type="spellStart"/>
      <w:r>
        <w:t>BoD</w:t>
      </w:r>
      <w:proofErr w:type="spellEnd"/>
      <w:r>
        <w:t xml:space="preserve"> meeting</w:t>
      </w:r>
    </w:p>
    <w:p w14:paraId="5F4C0B7C" w14:textId="77777777" w:rsidR="00A37A24" w:rsidRDefault="00A37A24" w:rsidP="00A37A24">
      <w:pPr>
        <w:pStyle w:val="ListParagraph"/>
        <w:spacing w:after="0" w:line="360" w:lineRule="auto"/>
        <w:ind w:left="900"/>
        <w:rPr>
          <w:b/>
        </w:rPr>
      </w:pPr>
    </w:p>
    <w:p w14:paraId="36B8623B" w14:textId="3B484A02" w:rsidR="00C06B7E" w:rsidRPr="00317F10" w:rsidRDefault="00C06B7E" w:rsidP="00A209CA">
      <w:pPr>
        <w:pStyle w:val="ListParagraph"/>
        <w:numPr>
          <w:ilvl w:val="0"/>
          <w:numId w:val="2"/>
        </w:numPr>
        <w:spacing w:after="0" w:line="360" w:lineRule="auto"/>
        <w:rPr>
          <w:b/>
        </w:rPr>
      </w:pPr>
      <w:r w:rsidRPr="00317F10">
        <w:rPr>
          <w:b/>
        </w:rPr>
        <w:t>Secretary’s Report – (Cary Okumura)</w:t>
      </w:r>
    </w:p>
    <w:p w14:paraId="5A9D4E0B" w14:textId="26E4E4B1" w:rsidR="00AB40C7" w:rsidRPr="00317F10" w:rsidRDefault="00C06B7E" w:rsidP="00AB40C7">
      <w:pPr>
        <w:pStyle w:val="ListParagraph"/>
        <w:numPr>
          <w:ilvl w:val="0"/>
          <w:numId w:val="3"/>
        </w:numPr>
        <w:tabs>
          <w:tab w:val="left" w:pos="4590"/>
        </w:tabs>
        <w:spacing w:after="0" w:line="360" w:lineRule="auto"/>
        <w:ind w:left="1170"/>
      </w:pPr>
      <w:r w:rsidRPr="00317F10">
        <w:t xml:space="preserve">Approval of minutes for the </w:t>
      </w:r>
      <w:r w:rsidR="00DD4A89" w:rsidRPr="00317F10">
        <w:t xml:space="preserve">previous </w:t>
      </w:r>
      <w:proofErr w:type="spellStart"/>
      <w:r w:rsidR="003C28EC" w:rsidRPr="00317F10">
        <w:t>BoD</w:t>
      </w:r>
      <w:proofErr w:type="spellEnd"/>
      <w:r w:rsidR="003C28EC" w:rsidRPr="00317F10">
        <w:t xml:space="preserve"> meeting of </w:t>
      </w:r>
      <w:r w:rsidR="008C14ED" w:rsidRPr="00317F10">
        <w:t>Saturday</w:t>
      </w:r>
      <w:r w:rsidR="003C28EC" w:rsidRPr="00317F10">
        <w:t>,</w:t>
      </w:r>
      <w:r w:rsidR="008C14ED" w:rsidRPr="00317F10">
        <w:t xml:space="preserve"> </w:t>
      </w:r>
      <w:r w:rsidR="00317F10" w:rsidRPr="00317F10">
        <w:t>May 22</w:t>
      </w:r>
      <w:r w:rsidR="00BF235A" w:rsidRPr="00317F10">
        <w:t>,</w:t>
      </w:r>
      <w:r w:rsidRPr="00317F10">
        <w:t xml:space="preserve"> 20</w:t>
      </w:r>
      <w:r w:rsidR="00B5675B" w:rsidRPr="00317F10">
        <w:t>2</w:t>
      </w:r>
      <w:r w:rsidR="00425828" w:rsidRPr="00317F10">
        <w:t>1</w:t>
      </w:r>
    </w:p>
    <w:p w14:paraId="5FC7E951" w14:textId="761EA577" w:rsidR="00AB40C7" w:rsidRPr="00317F10" w:rsidRDefault="00B5675B" w:rsidP="00C45390">
      <w:pPr>
        <w:pStyle w:val="ListParagraph"/>
        <w:numPr>
          <w:ilvl w:val="1"/>
          <w:numId w:val="3"/>
        </w:numPr>
        <w:tabs>
          <w:tab w:val="left" w:pos="4590"/>
        </w:tabs>
        <w:spacing w:after="0" w:line="360" w:lineRule="auto"/>
      </w:pPr>
      <w:r w:rsidRPr="00317F10">
        <w:t xml:space="preserve">Motion to </w:t>
      </w:r>
      <w:r w:rsidR="0013397E" w:rsidRPr="00317F10">
        <w:t>A</w:t>
      </w:r>
      <w:r w:rsidRPr="00317F10">
        <w:t xml:space="preserve">pprove: </w:t>
      </w:r>
      <w:r w:rsidR="00317F10" w:rsidRPr="00317F10">
        <w:t>Barry</w:t>
      </w:r>
      <w:r w:rsidR="00AB40C7" w:rsidRPr="00317F10">
        <w:t>, 2</w:t>
      </w:r>
      <w:r w:rsidR="00AB40C7" w:rsidRPr="00317F10">
        <w:rPr>
          <w:vertAlign w:val="superscript"/>
        </w:rPr>
        <w:t>nd</w:t>
      </w:r>
      <w:r w:rsidR="00AB40C7" w:rsidRPr="00317F10">
        <w:t xml:space="preserve"> </w:t>
      </w:r>
      <w:r w:rsidR="00425828" w:rsidRPr="00317F10">
        <w:t>Shaw</w:t>
      </w:r>
      <w:r w:rsidR="00AB40C7" w:rsidRPr="00317F10">
        <w:t>; Motion Approved</w:t>
      </w:r>
    </w:p>
    <w:p w14:paraId="134EA2CB" w14:textId="77777777" w:rsidR="00C06B7E" w:rsidRPr="00905C39" w:rsidRDefault="00C06B7E" w:rsidP="00A209CA">
      <w:pPr>
        <w:pStyle w:val="ListParagraph"/>
        <w:numPr>
          <w:ilvl w:val="0"/>
          <w:numId w:val="2"/>
        </w:numPr>
        <w:spacing w:after="0" w:line="360" w:lineRule="auto"/>
        <w:rPr>
          <w:b/>
        </w:rPr>
      </w:pPr>
      <w:r w:rsidRPr="00905C39">
        <w:rPr>
          <w:b/>
        </w:rPr>
        <w:t>Treasurer’s Report – (Dave Sullivan)</w:t>
      </w:r>
    </w:p>
    <w:p w14:paraId="4AC7FB78" w14:textId="6ECCBD05" w:rsidR="00C73A85" w:rsidRPr="00791A83" w:rsidRDefault="00CD55B8" w:rsidP="00B5675B">
      <w:pPr>
        <w:pStyle w:val="ListParagraph"/>
        <w:numPr>
          <w:ilvl w:val="0"/>
          <w:numId w:val="1"/>
        </w:numPr>
        <w:spacing w:after="0" w:line="360" w:lineRule="auto"/>
      </w:pPr>
      <w:r w:rsidRPr="00791A83">
        <w:t xml:space="preserve">Monthly </w:t>
      </w:r>
      <w:r w:rsidR="00C73A85" w:rsidRPr="00791A83">
        <w:t>Financial Report</w:t>
      </w:r>
      <w:r w:rsidRPr="00791A83">
        <w:t xml:space="preserve">s prepared </w:t>
      </w:r>
      <w:r w:rsidR="002B4697" w:rsidRPr="00791A83">
        <w:t>in conjunction with</w:t>
      </w:r>
      <w:r w:rsidRPr="00791A83">
        <w:t xml:space="preserve"> McClintock</w:t>
      </w:r>
      <w:r w:rsidR="0013397E" w:rsidRPr="00791A83">
        <w:t xml:space="preserve"> for</w:t>
      </w:r>
      <w:r w:rsidR="00C73A85" w:rsidRPr="00791A83">
        <w:t xml:space="preserve"> </w:t>
      </w:r>
      <w:r w:rsidR="002D72AF" w:rsidRPr="00791A83">
        <w:t>May &amp; June</w:t>
      </w:r>
      <w:r w:rsidR="002B4697" w:rsidRPr="00791A83">
        <w:t xml:space="preserve"> </w:t>
      </w:r>
      <w:r w:rsidRPr="00791A83">
        <w:t>of</w:t>
      </w:r>
      <w:r w:rsidR="00C73A85" w:rsidRPr="00791A83">
        <w:t xml:space="preserve"> 202</w:t>
      </w:r>
      <w:r w:rsidR="002B4697" w:rsidRPr="00791A83">
        <w:t>1</w:t>
      </w:r>
      <w:r w:rsidR="004541BF" w:rsidRPr="00791A83">
        <w:t xml:space="preserve"> </w:t>
      </w:r>
    </w:p>
    <w:p w14:paraId="75070D7F" w14:textId="2E463593" w:rsidR="00CD55B8" w:rsidRPr="00791A83" w:rsidRDefault="002D72AF" w:rsidP="00A72F91">
      <w:pPr>
        <w:pStyle w:val="ListParagraph"/>
        <w:numPr>
          <w:ilvl w:val="1"/>
          <w:numId w:val="1"/>
        </w:numPr>
        <w:spacing w:after="0" w:line="360" w:lineRule="auto"/>
      </w:pPr>
      <w:r w:rsidRPr="00791A83">
        <w:t>May</w:t>
      </w:r>
      <w:r w:rsidR="00CD55B8" w:rsidRPr="00791A83">
        <w:t xml:space="preserve"> 202</w:t>
      </w:r>
      <w:r w:rsidR="002B4697" w:rsidRPr="00791A83">
        <w:t>1</w:t>
      </w:r>
      <w:r w:rsidR="00CD55B8" w:rsidRPr="00791A83">
        <w:t xml:space="preserve">: </w:t>
      </w:r>
      <w:r w:rsidRPr="00791A83">
        <w:t xml:space="preserve">Utilities were over budget, pest remediation impacting costs &amp; </w:t>
      </w:r>
      <w:r w:rsidR="007C79F9">
        <w:t>Capital R</w:t>
      </w:r>
      <w:r w:rsidRPr="00791A83">
        <w:t>eserve Fund</w:t>
      </w:r>
    </w:p>
    <w:p w14:paraId="2A9DB859" w14:textId="10734607" w:rsidR="00DB715E" w:rsidRPr="00791A83" w:rsidRDefault="002D72AF" w:rsidP="00DB715E">
      <w:pPr>
        <w:pStyle w:val="ListParagraph"/>
        <w:numPr>
          <w:ilvl w:val="1"/>
          <w:numId w:val="1"/>
        </w:numPr>
        <w:spacing w:after="0" w:line="360" w:lineRule="auto"/>
      </w:pPr>
      <w:r w:rsidRPr="00791A83">
        <w:t>June</w:t>
      </w:r>
      <w:r w:rsidR="00A72F91" w:rsidRPr="00791A83">
        <w:t xml:space="preserve"> 202</w:t>
      </w:r>
      <w:r w:rsidR="002B4697" w:rsidRPr="00791A83">
        <w:t>1</w:t>
      </w:r>
      <w:r w:rsidR="00A72F91" w:rsidRPr="00791A83">
        <w:t xml:space="preserve">: </w:t>
      </w:r>
      <w:r w:rsidRPr="00791A83">
        <w:t>Some revenue loss due to Capital Reserve use</w:t>
      </w:r>
    </w:p>
    <w:p w14:paraId="3152453F" w14:textId="00DCA249" w:rsidR="002D72AF" w:rsidRPr="00791A83" w:rsidRDefault="002D72AF" w:rsidP="002D72AF">
      <w:pPr>
        <w:pStyle w:val="ListParagraph"/>
        <w:numPr>
          <w:ilvl w:val="2"/>
          <w:numId w:val="1"/>
        </w:numPr>
        <w:spacing w:after="0" w:line="360" w:lineRule="auto"/>
      </w:pPr>
      <w:r w:rsidRPr="00791A83">
        <w:t xml:space="preserve">Will need to </w:t>
      </w:r>
      <w:r w:rsidR="00791A83" w:rsidRPr="00791A83">
        <w:t>replace</w:t>
      </w:r>
      <w:r w:rsidRPr="00791A83">
        <w:t xml:space="preserve"> Capital Reserve Fund</w:t>
      </w:r>
      <w:r w:rsidR="00791A83" w:rsidRPr="00791A83">
        <w:t xml:space="preserve"> expenditure</w:t>
      </w:r>
    </w:p>
    <w:p w14:paraId="0558D22D" w14:textId="73D13652" w:rsidR="00847C33" w:rsidRPr="00791A83" w:rsidRDefault="00847C33" w:rsidP="00DB715E">
      <w:pPr>
        <w:pStyle w:val="ListParagraph"/>
        <w:numPr>
          <w:ilvl w:val="1"/>
          <w:numId w:val="1"/>
        </w:numPr>
        <w:spacing w:after="0" w:line="360" w:lineRule="auto"/>
      </w:pPr>
      <w:r w:rsidRPr="00791A83">
        <w:t xml:space="preserve">Motion to approve </w:t>
      </w:r>
      <w:r w:rsidR="002B4697" w:rsidRPr="00791A83">
        <w:t>Ma</w:t>
      </w:r>
      <w:r w:rsidR="00791A83" w:rsidRPr="00791A83">
        <w:t>y</w:t>
      </w:r>
      <w:r w:rsidR="00791A83">
        <w:t xml:space="preserve"> and</w:t>
      </w:r>
      <w:r w:rsidR="002B4697" w:rsidRPr="00791A83">
        <w:t xml:space="preserve"> </w:t>
      </w:r>
      <w:r w:rsidR="00791A83" w:rsidRPr="00791A83">
        <w:t>June</w:t>
      </w:r>
      <w:r w:rsidR="002B4697" w:rsidRPr="00791A83">
        <w:t xml:space="preserve"> </w:t>
      </w:r>
      <w:r w:rsidRPr="00791A83">
        <w:t>202</w:t>
      </w:r>
      <w:r w:rsidR="002B4697" w:rsidRPr="00791A83">
        <w:t>1</w:t>
      </w:r>
      <w:r w:rsidRPr="00791A83">
        <w:t xml:space="preserve"> monthly reports: Shaw, 2</w:t>
      </w:r>
      <w:r w:rsidRPr="00791A83">
        <w:rPr>
          <w:vertAlign w:val="superscript"/>
        </w:rPr>
        <w:t>nd</w:t>
      </w:r>
      <w:r w:rsidRPr="00791A83">
        <w:t xml:space="preserve"> </w:t>
      </w:r>
      <w:proofErr w:type="spellStart"/>
      <w:r w:rsidR="00791A83" w:rsidRPr="00791A83">
        <w:t>Hubachek</w:t>
      </w:r>
      <w:proofErr w:type="spellEnd"/>
      <w:r w:rsidRPr="00791A83">
        <w:t>; Motion Approved</w:t>
      </w:r>
    </w:p>
    <w:p w14:paraId="42C28496" w14:textId="6927B6D1" w:rsidR="00F47DE9" w:rsidRPr="00791A83" w:rsidRDefault="00791A83" w:rsidP="00DB715E">
      <w:pPr>
        <w:pStyle w:val="ListParagraph"/>
        <w:numPr>
          <w:ilvl w:val="1"/>
          <w:numId w:val="1"/>
        </w:numPr>
        <w:spacing w:after="0" w:line="360" w:lineRule="auto"/>
      </w:pPr>
      <w:r w:rsidRPr="00791A83">
        <w:t xml:space="preserve">Perry raised a question that addressed the condition that </w:t>
      </w:r>
      <w:r w:rsidR="007C79F9">
        <w:t xml:space="preserve">currently </w:t>
      </w:r>
      <w:r w:rsidRPr="00791A83">
        <w:t>our Operating Cost &amp; our Capital Expenditure Costs are paid out of our single checking account (Money Market Acct)</w:t>
      </w:r>
    </w:p>
    <w:p w14:paraId="7EC0C510" w14:textId="4C4A8EDC" w:rsidR="00791A83" w:rsidRPr="00791A83" w:rsidRDefault="00791A83" w:rsidP="00791A83">
      <w:pPr>
        <w:pStyle w:val="ListParagraph"/>
        <w:numPr>
          <w:ilvl w:val="2"/>
          <w:numId w:val="1"/>
        </w:numPr>
        <w:spacing w:after="0" w:line="360" w:lineRule="auto"/>
      </w:pPr>
      <w:r w:rsidRPr="00791A83">
        <w:t>It was suggested that they be separated for tracking purposes.  A separate account will be implemented for our Capital Reserve Fund</w:t>
      </w:r>
      <w:r w:rsidR="007C79F9">
        <w:t xml:space="preserve"> expenditures.</w:t>
      </w:r>
    </w:p>
    <w:p w14:paraId="1EC424ED" w14:textId="2199F1D5" w:rsidR="00C06B7E" w:rsidRPr="000B12A2" w:rsidRDefault="00891873" w:rsidP="00A209CA">
      <w:pPr>
        <w:pStyle w:val="ListParagraph"/>
        <w:numPr>
          <w:ilvl w:val="0"/>
          <w:numId w:val="2"/>
        </w:numPr>
        <w:spacing w:after="0" w:line="360" w:lineRule="auto"/>
        <w:rPr>
          <w:b/>
        </w:rPr>
      </w:pPr>
      <w:r w:rsidRPr="000B12A2">
        <w:rPr>
          <w:b/>
        </w:rPr>
        <w:t>Strategic Plan</w:t>
      </w:r>
      <w:r w:rsidR="00C06B7E" w:rsidRPr="000B12A2">
        <w:rPr>
          <w:b/>
        </w:rPr>
        <w:t xml:space="preserve"> – </w:t>
      </w:r>
      <w:r w:rsidR="00AA17F1">
        <w:rPr>
          <w:b/>
        </w:rPr>
        <w:t>(</w:t>
      </w:r>
      <w:r w:rsidRPr="000B12A2">
        <w:rPr>
          <w:b/>
        </w:rPr>
        <w:t>Perry Fox</w:t>
      </w:r>
      <w:r w:rsidR="00AA17F1">
        <w:rPr>
          <w:b/>
        </w:rPr>
        <w:t>)</w:t>
      </w:r>
    </w:p>
    <w:p w14:paraId="4B6D5D83" w14:textId="77777777" w:rsidR="007C79F9" w:rsidRDefault="009F2CA0" w:rsidP="00DC2409">
      <w:pPr>
        <w:pStyle w:val="ListParagraph"/>
        <w:numPr>
          <w:ilvl w:val="1"/>
          <w:numId w:val="2"/>
        </w:numPr>
        <w:spacing w:after="0" w:line="360" w:lineRule="auto"/>
        <w:ind w:left="1260" w:hanging="180"/>
      </w:pPr>
      <w:r w:rsidRPr="000B12A2">
        <w:t xml:space="preserve">   Perry distributed a proposed </w:t>
      </w:r>
      <w:r w:rsidR="003407A5" w:rsidRPr="000B12A2">
        <w:t xml:space="preserve">Capital Reserve </w:t>
      </w:r>
      <w:r w:rsidRPr="000B12A2">
        <w:t xml:space="preserve">Expenditure/Income spreadsheet for </w:t>
      </w:r>
      <w:r w:rsidR="000B12A2" w:rsidRPr="000B12A2">
        <w:t xml:space="preserve">October 2021 to </w:t>
      </w:r>
      <w:r w:rsidR="000436FB">
        <w:t xml:space="preserve">2022 and 2023 </w:t>
      </w:r>
      <w:r w:rsidR="000B12A2" w:rsidRPr="000B12A2">
        <w:t xml:space="preserve">which showed a current </w:t>
      </w:r>
      <w:r w:rsidR="000436FB">
        <w:t xml:space="preserve">2021 </w:t>
      </w:r>
      <w:r w:rsidR="000B12A2" w:rsidRPr="000B12A2">
        <w:t xml:space="preserve">negative Capital Reserve Allocation of -$167K. </w:t>
      </w:r>
    </w:p>
    <w:p w14:paraId="65C96A84" w14:textId="77670299" w:rsidR="00C06B7E" w:rsidRPr="000B12A2" w:rsidRDefault="007C79F9" w:rsidP="007C79F9">
      <w:pPr>
        <w:pStyle w:val="ListParagraph"/>
        <w:numPr>
          <w:ilvl w:val="2"/>
          <w:numId w:val="2"/>
        </w:numPr>
        <w:spacing w:after="0" w:line="360" w:lineRule="auto"/>
      </w:pPr>
      <w:r>
        <w:t>Included was a proposed Capital Reserve Fund accounting running from 2021 out to 2027.</w:t>
      </w:r>
    </w:p>
    <w:p w14:paraId="14C7D64E" w14:textId="64D4ED62" w:rsidR="000B12A2" w:rsidRDefault="000B12A2" w:rsidP="00DC2409">
      <w:pPr>
        <w:pStyle w:val="ListParagraph"/>
        <w:numPr>
          <w:ilvl w:val="1"/>
          <w:numId w:val="2"/>
        </w:numPr>
        <w:spacing w:after="0" w:line="360" w:lineRule="auto"/>
        <w:ind w:left="1260" w:hanging="180"/>
      </w:pPr>
      <w:r w:rsidRPr="000B12A2">
        <w:t xml:space="preserve">   This negative would be offset with </w:t>
      </w:r>
      <w:r w:rsidR="00C64DC6" w:rsidRPr="000B12A2">
        <w:t>a</w:t>
      </w:r>
      <w:r w:rsidRPr="000B12A2">
        <w:t xml:space="preserve"> </w:t>
      </w:r>
      <w:r>
        <w:t>Capital Reserve A</w:t>
      </w:r>
      <w:r w:rsidRPr="000B12A2">
        <w:t>llocation increase of $120K in 2022 &amp; $128K in 2023</w:t>
      </w:r>
      <w:r>
        <w:t>.</w:t>
      </w:r>
    </w:p>
    <w:p w14:paraId="2EAC3A95" w14:textId="5F5A387B" w:rsidR="000B12A2" w:rsidRDefault="000B12A2" w:rsidP="000B12A2">
      <w:pPr>
        <w:pStyle w:val="ListParagraph"/>
        <w:numPr>
          <w:ilvl w:val="2"/>
          <w:numId w:val="2"/>
        </w:numPr>
        <w:spacing w:after="0" w:line="360" w:lineRule="auto"/>
      </w:pPr>
      <w:r>
        <w:t xml:space="preserve">It was noted that the board has the authority by the current Davis Sterling Act to increase </w:t>
      </w:r>
      <w:r w:rsidR="007C79F9">
        <w:t xml:space="preserve">HO </w:t>
      </w:r>
      <w:r>
        <w:t>dues up to 20%</w:t>
      </w:r>
    </w:p>
    <w:p w14:paraId="2495188B" w14:textId="7A4338DD" w:rsidR="000B12A2" w:rsidRDefault="000B12A2" w:rsidP="000B12A2">
      <w:pPr>
        <w:pStyle w:val="ListParagraph"/>
        <w:numPr>
          <w:ilvl w:val="2"/>
          <w:numId w:val="2"/>
        </w:numPr>
        <w:spacing w:after="0" w:line="360" w:lineRule="auto"/>
      </w:pPr>
      <w:r>
        <w:t>Our proposed increase would be 3%</w:t>
      </w:r>
      <w:r w:rsidR="00373CC4">
        <w:t xml:space="preserve"> to the Homeowners dues.</w:t>
      </w:r>
    </w:p>
    <w:p w14:paraId="7FE97702" w14:textId="35142F46" w:rsidR="00C64DC6" w:rsidRPr="000B12A2" w:rsidRDefault="00C64DC6" w:rsidP="000B12A2">
      <w:pPr>
        <w:pStyle w:val="ListParagraph"/>
        <w:numPr>
          <w:ilvl w:val="2"/>
          <w:numId w:val="2"/>
        </w:numPr>
        <w:spacing w:after="0" w:line="360" w:lineRule="auto"/>
      </w:pPr>
      <w:r>
        <w:t xml:space="preserve">Our current Special Assessment (for siding, </w:t>
      </w:r>
      <w:r w:rsidR="007C79F9">
        <w:t>etc.</w:t>
      </w:r>
      <w:r>
        <w:t>) which began in 2012 will end in 2029 (8 more years).</w:t>
      </w:r>
    </w:p>
    <w:p w14:paraId="7B0842A9" w14:textId="77777777" w:rsidR="00C06B7E" w:rsidRPr="000B12A2" w:rsidRDefault="002E54BC" w:rsidP="00A209CA">
      <w:pPr>
        <w:pStyle w:val="ListParagraph"/>
        <w:numPr>
          <w:ilvl w:val="0"/>
          <w:numId w:val="2"/>
        </w:numPr>
        <w:spacing w:after="0" w:line="360" w:lineRule="auto"/>
        <w:rPr>
          <w:b/>
        </w:rPr>
      </w:pPr>
      <w:r w:rsidRPr="000B12A2">
        <w:rPr>
          <w:b/>
        </w:rPr>
        <w:lastRenderedPageBreak/>
        <w:t>Project Managers Report</w:t>
      </w:r>
      <w:r w:rsidR="00C06B7E" w:rsidRPr="000B12A2">
        <w:rPr>
          <w:b/>
        </w:rPr>
        <w:t xml:space="preserve"> – (</w:t>
      </w:r>
      <w:r w:rsidRPr="000B12A2">
        <w:rPr>
          <w:b/>
        </w:rPr>
        <w:t>Don Bemiss</w:t>
      </w:r>
      <w:r w:rsidR="00C06B7E" w:rsidRPr="000B12A2">
        <w:rPr>
          <w:b/>
        </w:rPr>
        <w:t>)</w:t>
      </w:r>
      <w:r w:rsidR="0062444C" w:rsidRPr="000B12A2">
        <w:rPr>
          <w:b/>
        </w:rPr>
        <w:t xml:space="preserve"> </w:t>
      </w:r>
    </w:p>
    <w:p w14:paraId="06F23F24" w14:textId="63FD660D" w:rsidR="009A4C3A" w:rsidRPr="007C79F9" w:rsidRDefault="00C07D85" w:rsidP="00747E69">
      <w:pPr>
        <w:pStyle w:val="ListParagraph"/>
        <w:numPr>
          <w:ilvl w:val="1"/>
          <w:numId w:val="2"/>
        </w:numPr>
        <w:spacing w:after="0" w:line="360" w:lineRule="auto"/>
        <w:rPr>
          <w:b/>
        </w:rPr>
      </w:pPr>
      <w:r w:rsidRPr="007C79F9">
        <w:t xml:space="preserve">Bat remediation </w:t>
      </w:r>
      <w:r w:rsidR="007C79F9" w:rsidRPr="007C79F9">
        <w:t>is complete;</w:t>
      </w:r>
      <w:r w:rsidRPr="007C79F9">
        <w:t xml:space="preserve"> </w:t>
      </w:r>
      <w:r w:rsidR="00D24F2B" w:rsidRPr="007C79F9">
        <w:t>however,</w:t>
      </w:r>
      <w:r w:rsidR="007C79F9" w:rsidRPr="007C79F9">
        <w:t xml:space="preserve"> the b</w:t>
      </w:r>
      <w:r w:rsidR="00A37A24" w:rsidRPr="007C79F9">
        <w:t>at problem persists</w:t>
      </w:r>
      <w:r w:rsidR="004A5FDA">
        <w:t xml:space="preserve"> in 5 units (up the hill)</w:t>
      </w:r>
      <w:r w:rsidR="007C79F9" w:rsidRPr="007C79F9">
        <w:t>.</w:t>
      </w:r>
      <w:r w:rsidR="00A37A24" w:rsidRPr="007C79F9">
        <w:t xml:space="preserve"> Western Bat will be here Aug 16</w:t>
      </w:r>
      <w:r w:rsidR="00A37A24" w:rsidRPr="007C79F9">
        <w:rPr>
          <w:vertAlign w:val="superscript"/>
        </w:rPr>
        <w:t>th</w:t>
      </w:r>
      <w:r w:rsidR="00A37A24" w:rsidRPr="007C79F9">
        <w:t xml:space="preserve"> for follow up.</w:t>
      </w:r>
    </w:p>
    <w:p w14:paraId="166CF15E" w14:textId="0C0C73B2" w:rsidR="00747E69" w:rsidRPr="004A5FDA" w:rsidRDefault="004A5FDA" w:rsidP="00747E69">
      <w:pPr>
        <w:pStyle w:val="ListParagraph"/>
        <w:numPr>
          <w:ilvl w:val="1"/>
          <w:numId w:val="2"/>
        </w:numPr>
        <w:spacing w:after="0" w:line="360" w:lineRule="auto"/>
        <w:rPr>
          <w:b/>
        </w:rPr>
      </w:pPr>
      <w:r w:rsidRPr="004A5FDA">
        <w:t>The annual Rake Off in July was successful &amp; Don’s crew was noted as being very helpful.</w:t>
      </w:r>
    </w:p>
    <w:p w14:paraId="6C7459D8" w14:textId="426E5EBF" w:rsidR="002E54BC" w:rsidRPr="004A5FDA" w:rsidRDefault="004A5FDA" w:rsidP="00747E69">
      <w:pPr>
        <w:pStyle w:val="ListParagraph"/>
        <w:numPr>
          <w:ilvl w:val="1"/>
          <w:numId w:val="2"/>
        </w:numPr>
        <w:spacing w:after="0" w:line="360" w:lineRule="auto"/>
        <w:rPr>
          <w:b/>
        </w:rPr>
      </w:pPr>
      <w:r w:rsidRPr="004A5FDA">
        <w:t>Unit balcony replacements will be complete (193 balconies) in October 2021.</w:t>
      </w:r>
      <w:r>
        <w:t xml:space="preserve"> Replacement of front stairs are next.</w:t>
      </w:r>
    </w:p>
    <w:p w14:paraId="5FDE2EB9" w14:textId="4B46325B" w:rsidR="005524B4" w:rsidRPr="004A5FDA" w:rsidRDefault="004A5FDA" w:rsidP="00747E69">
      <w:pPr>
        <w:pStyle w:val="ListParagraph"/>
        <w:numPr>
          <w:ilvl w:val="1"/>
          <w:numId w:val="2"/>
        </w:numPr>
        <w:spacing w:after="0" w:line="360" w:lineRule="auto"/>
        <w:rPr>
          <w:b/>
        </w:rPr>
      </w:pPr>
      <w:r w:rsidRPr="004A5FDA">
        <w:t>Lodge, pool &amp; spa are currently open for use. Future Placer County restrictions due to Covid 19 are unknown.</w:t>
      </w:r>
    </w:p>
    <w:p w14:paraId="46A7A43C" w14:textId="322D08F0" w:rsidR="002E54BC" w:rsidRPr="004A5FDA" w:rsidRDefault="00F46BA1" w:rsidP="00747E69">
      <w:pPr>
        <w:pStyle w:val="ListParagraph"/>
        <w:numPr>
          <w:ilvl w:val="1"/>
          <w:numId w:val="2"/>
        </w:numPr>
        <w:spacing w:after="0" w:line="360" w:lineRule="auto"/>
        <w:rPr>
          <w:b/>
        </w:rPr>
      </w:pPr>
      <w:r w:rsidRPr="004A5FDA">
        <w:t>CWS Remodel work</w:t>
      </w:r>
      <w:r w:rsidR="004A5FDA" w:rsidRPr="004A5FDA">
        <w:t xml:space="preserve"> on Unit</w:t>
      </w:r>
      <w:r w:rsidRPr="004A5FDA">
        <w:t xml:space="preserve"> #</w:t>
      </w:r>
      <w:r w:rsidR="004A5FDA" w:rsidRPr="004A5FDA">
        <w:t>21</w:t>
      </w:r>
      <w:r w:rsidRPr="004A5FDA">
        <w:t xml:space="preserve"> </w:t>
      </w:r>
      <w:r w:rsidR="004A5FDA" w:rsidRPr="004A5FDA">
        <w:t>is proceeding.</w:t>
      </w:r>
    </w:p>
    <w:p w14:paraId="285479E0" w14:textId="2C591FB2" w:rsidR="002E54BC" w:rsidRPr="00CF5CAD" w:rsidRDefault="00CF5CAD" w:rsidP="00747E69">
      <w:pPr>
        <w:pStyle w:val="ListParagraph"/>
        <w:numPr>
          <w:ilvl w:val="1"/>
          <w:numId w:val="2"/>
        </w:numPr>
        <w:spacing w:after="0" w:line="360" w:lineRule="auto"/>
        <w:rPr>
          <w:b/>
        </w:rPr>
      </w:pPr>
      <w:r w:rsidRPr="00CF5CAD">
        <w:t>Bear d</w:t>
      </w:r>
      <w:r w:rsidR="004A5FDA" w:rsidRPr="00CF5CAD">
        <w:t>amage to dumpster enclosures continue to be a problem.</w:t>
      </w:r>
    </w:p>
    <w:p w14:paraId="7221C980" w14:textId="5DCA6484" w:rsidR="00CF5CAD" w:rsidRPr="00CF5CAD" w:rsidRDefault="00CF5CAD" w:rsidP="00CF5CAD">
      <w:pPr>
        <w:pStyle w:val="ListParagraph"/>
        <w:numPr>
          <w:ilvl w:val="2"/>
          <w:numId w:val="2"/>
        </w:numPr>
        <w:spacing w:after="0" w:line="360" w:lineRule="auto"/>
        <w:rPr>
          <w:b/>
        </w:rPr>
      </w:pPr>
      <w:r>
        <w:t>Users are not properly securing dumpster lids. 2x weekly pick up seems to help.</w:t>
      </w:r>
    </w:p>
    <w:p w14:paraId="231E8E42" w14:textId="7338DD41" w:rsidR="00F46BA1" w:rsidRPr="00CF5CAD" w:rsidRDefault="00CF5CAD" w:rsidP="00747E69">
      <w:pPr>
        <w:pStyle w:val="ListParagraph"/>
        <w:numPr>
          <w:ilvl w:val="1"/>
          <w:numId w:val="2"/>
        </w:numPr>
        <w:spacing w:after="0" w:line="360" w:lineRule="auto"/>
        <w:rPr>
          <w:bCs/>
        </w:rPr>
      </w:pPr>
      <w:r w:rsidRPr="00CF5CAD">
        <w:rPr>
          <w:bCs/>
        </w:rPr>
        <w:t>Parcourse station #16</w:t>
      </w:r>
      <w:r w:rsidR="000B5D0D" w:rsidRPr="00CF5CAD">
        <w:rPr>
          <w:bCs/>
        </w:rPr>
        <w:t xml:space="preserve"> </w:t>
      </w:r>
      <w:r w:rsidRPr="00CF5CAD">
        <w:rPr>
          <w:bCs/>
        </w:rPr>
        <w:t>bench is repaired.</w:t>
      </w:r>
    </w:p>
    <w:p w14:paraId="678D0098" w14:textId="3164CD18" w:rsidR="00CF5CAD" w:rsidRPr="00CF5CAD" w:rsidRDefault="00CF5CAD" w:rsidP="00747E69">
      <w:pPr>
        <w:pStyle w:val="ListParagraph"/>
        <w:numPr>
          <w:ilvl w:val="1"/>
          <w:numId w:val="2"/>
        </w:numPr>
        <w:spacing w:after="0" w:line="360" w:lineRule="auto"/>
        <w:rPr>
          <w:bCs/>
        </w:rPr>
      </w:pPr>
      <w:r w:rsidRPr="00CF5CAD">
        <w:rPr>
          <w:bCs/>
        </w:rPr>
        <w:t>Thinning of Deer brush &amp; Manzanita behind Units #122 - #135.</w:t>
      </w:r>
    </w:p>
    <w:p w14:paraId="4BD44550" w14:textId="77777777" w:rsidR="005E3717" w:rsidRPr="008817ED" w:rsidRDefault="005E3717" w:rsidP="005E3717">
      <w:pPr>
        <w:pStyle w:val="ListParagraph"/>
        <w:numPr>
          <w:ilvl w:val="0"/>
          <w:numId w:val="2"/>
        </w:numPr>
        <w:spacing w:after="0" w:line="360" w:lineRule="auto"/>
        <w:rPr>
          <w:b/>
        </w:rPr>
      </w:pPr>
      <w:r w:rsidRPr="008817ED">
        <w:rPr>
          <w:b/>
        </w:rPr>
        <w:t xml:space="preserve">Insurance Committee – (Greg </w:t>
      </w:r>
      <w:proofErr w:type="spellStart"/>
      <w:r w:rsidRPr="008817ED">
        <w:rPr>
          <w:b/>
        </w:rPr>
        <w:t>Hubachek</w:t>
      </w:r>
      <w:proofErr w:type="spellEnd"/>
      <w:r w:rsidRPr="008817ED">
        <w:rPr>
          <w:b/>
        </w:rPr>
        <w:t xml:space="preserve">)  </w:t>
      </w:r>
    </w:p>
    <w:p w14:paraId="61E7344F" w14:textId="60B91968" w:rsidR="005E3717" w:rsidRPr="008817ED" w:rsidRDefault="000B5D0D" w:rsidP="004928FD">
      <w:pPr>
        <w:pStyle w:val="ListParagraph"/>
        <w:numPr>
          <w:ilvl w:val="0"/>
          <w:numId w:val="15"/>
        </w:numPr>
        <w:spacing w:after="0" w:line="360" w:lineRule="auto"/>
      </w:pPr>
      <w:r w:rsidRPr="008817ED">
        <w:t xml:space="preserve">Greg </w:t>
      </w:r>
      <w:r w:rsidR="00CF5CAD" w:rsidRPr="008817ED">
        <w:t xml:space="preserve">sent to </w:t>
      </w:r>
      <w:proofErr w:type="spellStart"/>
      <w:r w:rsidR="00CF5CAD" w:rsidRPr="008817ED">
        <w:t>BoD</w:t>
      </w:r>
      <w:proofErr w:type="spellEnd"/>
      <w:r w:rsidR="00CF5CAD" w:rsidRPr="008817ED">
        <w:t xml:space="preserve"> members CWTA Claims history (at the request of George</w:t>
      </w:r>
      <w:r w:rsidR="00767584" w:rsidRPr="008817ED">
        <w:t xml:space="preserve"> &amp;</w:t>
      </w:r>
      <w:r w:rsidR="00CF5CAD" w:rsidRPr="008817ED">
        <w:t xml:space="preserve"> good information to have). We had one claim in </w:t>
      </w:r>
      <w:r w:rsidR="00EE73F8">
        <w:t>since 2009</w:t>
      </w:r>
      <w:r w:rsidR="00CF5CAD" w:rsidRPr="008817ED">
        <w:t>.</w:t>
      </w:r>
    </w:p>
    <w:p w14:paraId="7A3EF721" w14:textId="6F0C4767" w:rsidR="004928FD" w:rsidRPr="008817ED" w:rsidRDefault="005524B4" w:rsidP="004928FD">
      <w:pPr>
        <w:pStyle w:val="ListParagraph"/>
        <w:numPr>
          <w:ilvl w:val="0"/>
          <w:numId w:val="15"/>
        </w:numPr>
        <w:spacing w:after="0" w:line="360" w:lineRule="auto"/>
      </w:pPr>
      <w:r w:rsidRPr="008817ED">
        <w:t>Greg discussed the possibility of lower premiums by raising our deductible</w:t>
      </w:r>
      <w:r w:rsidR="00767584" w:rsidRPr="008817ED">
        <w:t>, approximate savings would be $7K per year.</w:t>
      </w:r>
    </w:p>
    <w:p w14:paraId="451C28A3" w14:textId="506FEA9B" w:rsidR="00767584" w:rsidRPr="008817ED" w:rsidRDefault="00767584" w:rsidP="004928FD">
      <w:pPr>
        <w:pStyle w:val="ListParagraph"/>
        <w:numPr>
          <w:ilvl w:val="0"/>
          <w:numId w:val="15"/>
        </w:numPr>
        <w:spacing w:after="0" w:line="360" w:lineRule="auto"/>
      </w:pPr>
      <w:r w:rsidRPr="008817ED">
        <w:t xml:space="preserve">A brief discussion regarding the </w:t>
      </w:r>
      <w:proofErr w:type="spellStart"/>
      <w:r w:rsidRPr="008817ED">
        <w:t>BoD</w:t>
      </w:r>
      <w:proofErr w:type="spellEnd"/>
      <w:r w:rsidRPr="008817ED">
        <w:t xml:space="preserve"> personal liability (beyond </w:t>
      </w:r>
      <w:r w:rsidR="00D24F2B" w:rsidRPr="008817ED">
        <w:t>E</w:t>
      </w:r>
      <w:r w:rsidR="00D24F2B">
        <w:t xml:space="preserve">rrors </w:t>
      </w:r>
      <w:r w:rsidR="00D24F2B" w:rsidRPr="008817ED">
        <w:t>&amp;</w:t>
      </w:r>
      <w:r w:rsidR="007A66ED">
        <w:t xml:space="preserve"> </w:t>
      </w:r>
      <w:r w:rsidRPr="008817ED">
        <w:t>O</w:t>
      </w:r>
      <w:r w:rsidR="007A66ED">
        <w:t>missions</w:t>
      </w:r>
      <w:r w:rsidRPr="008817ED">
        <w:t xml:space="preserve">) </w:t>
      </w:r>
      <w:r w:rsidR="008817ED" w:rsidRPr="008817ED">
        <w:t>regarding</w:t>
      </w:r>
      <w:r w:rsidRPr="008817ED">
        <w:t xml:space="preserve"> the recent Florida Condo tower collapse. Prudent &amp; reasonable effort by the board seems to indicate our </w:t>
      </w:r>
      <w:proofErr w:type="spellStart"/>
      <w:r w:rsidRPr="008817ED">
        <w:t>BoD</w:t>
      </w:r>
      <w:proofErr w:type="spellEnd"/>
      <w:r w:rsidRPr="008817ED">
        <w:t xml:space="preserve"> decisions are such with no nefarious intent.</w:t>
      </w:r>
    </w:p>
    <w:p w14:paraId="5836A63E" w14:textId="29EB573B" w:rsidR="00C06B7E" w:rsidRPr="007A66ED" w:rsidRDefault="00336F52" w:rsidP="004928FD">
      <w:pPr>
        <w:pStyle w:val="ListParagraph"/>
        <w:numPr>
          <w:ilvl w:val="0"/>
          <w:numId w:val="2"/>
        </w:numPr>
        <w:spacing w:after="0" w:line="360" w:lineRule="auto"/>
        <w:rPr>
          <w:b/>
        </w:rPr>
      </w:pPr>
      <w:r w:rsidRPr="007A66ED">
        <w:rPr>
          <w:b/>
        </w:rPr>
        <w:t>Architectural Committee</w:t>
      </w:r>
      <w:r w:rsidR="00C06B7E" w:rsidRPr="007A66ED">
        <w:rPr>
          <w:b/>
        </w:rPr>
        <w:t xml:space="preserve"> –</w:t>
      </w:r>
      <w:r w:rsidR="00B33560" w:rsidRPr="007A66ED">
        <w:rPr>
          <w:b/>
        </w:rPr>
        <w:t xml:space="preserve"> </w:t>
      </w:r>
      <w:r w:rsidR="00C06B7E" w:rsidRPr="007A66ED">
        <w:rPr>
          <w:b/>
        </w:rPr>
        <w:t>(</w:t>
      </w:r>
      <w:r w:rsidRPr="007A66ED">
        <w:rPr>
          <w:b/>
        </w:rPr>
        <w:t>Jack Venable</w:t>
      </w:r>
      <w:r w:rsidR="00C06B7E" w:rsidRPr="007A66ED">
        <w:rPr>
          <w:b/>
        </w:rPr>
        <w:t xml:space="preserve">) </w:t>
      </w:r>
      <w:r w:rsidR="007A66ED" w:rsidRPr="007A66ED">
        <w:rPr>
          <w:bCs/>
        </w:rPr>
        <w:t>Not in attendance</w:t>
      </w:r>
    </w:p>
    <w:p w14:paraId="447E2935" w14:textId="6B5C6BEA" w:rsidR="007A66ED" w:rsidRPr="007A66ED" w:rsidRDefault="007A66ED" w:rsidP="007A66ED">
      <w:pPr>
        <w:pStyle w:val="ListParagraph"/>
        <w:numPr>
          <w:ilvl w:val="1"/>
          <w:numId w:val="2"/>
        </w:numPr>
        <w:spacing w:after="0" w:line="360" w:lineRule="auto"/>
        <w:rPr>
          <w:bCs/>
        </w:rPr>
      </w:pPr>
      <w:r w:rsidRPr="007A66ED">
        <w:rPr>
          <w:bCs/>
        </w:rPr>
        <w:t xml:space="preserve">ACC &amp; </w:t>
      </w:r>
      <w:proofErr w:type="spellStart"/>
      <w:r w:rsidRPr="007A66ED">
        <w:rPr>
          <w:bCs/>
        </w:rPr>
        <w:t>BoD</w:t>
      </w:r>
      <w:proofErr w:type="spellEnd"/>
      <w:r w:rsidRPr="007A66ED">
        <w:rPr>
          <w:bCs/>
        </w:rPr>
        <w:t xml:space="preserve"> determinations for Unit #76 are Recorded in the approved May 22,</w:t>
      </w:r>
      <w:r>
        <w:rPr>
          <w:bCs/>
        </w:rPr>
        <w:t xml:space="preserve"> </w:t>
      </w:r>
      <w:r w:rsidRPr="007A66ED">
        <w:rPr>
          <w:bCs/>
        </w:rPr>
        <w:t>2012 Meeting Minutes</w:t>
      </w:r>
    </w:p>
    <w:p w14:paraId="503ADA4E" w14:textId="77777777" w:rsidR="00C06B7E" w:rsidRPr="007A66ED" w:rsidRDefault="00FE1AA5" w:rsidP="004928FD">
      <w:pPr>
        <w:pStyle w:val="ListParagraph"/>
        <w:numPr>
          <w:ilvl w:val="0"/>
          <w:numId w:val="2"/>
        </w:numPr>
        <w:spacing w:after="0" w:line="360" w:lineRule="auto"/>
        <w:rPr>
          <w:b/>
        </w:rPr>
      </w:pPr>
      <w:r w:rsidRPr="007A66ED">
        <w:rPr>
          <w:b/>
        </w:rPr>
        <w:t>Local Outreach</w:t>
      </w:r>
      <w:r w:rsidR="00886E2C" w:rsidRPr="007A66ED">
        <w:rPr>
          <w:b/>
        </w:rPr>
        <w:t>/Governmental Agencies</w:t>
      </w:r>
      <w:r w:rsidR="00C06B7E" w:rsidRPr="007A66ED">
        <w:rPr>
          <w:b/>
        </w:rPr>
        <w:t xml:space="preserve"> –</w:t>
      </w:r>
      <w:r w:rsidR="00556B41" w:rsidRPr="007A66ED">
        <w:rPr>
          <w:b/>
        </w:rPr>
        <w:t xml:space="preserve"> </w:t>
      </w:r>
      <w:r w:rsidR="00C06B7E" w:rsidRPr="007A66ED">
        <w:rPr>
          <w:b/>
        </w:rPr>
        <w:t>(</w:t>
      </w:r>
      <w:r w:rsidR="00886E2C" w:rsidRPr="007A66ED">
        <w:rPr>
          <w:b/>
        </w:rPr>
        <w:t>Fran Swanson</w:t>
      </w:r>
      <w:r w:rsidR="00C06B7E" w:rsidRPr="007A66ED">
        <w:rPr>
          <w:b/>
        </w:rPr>
        <w:t>)</w:t>
      </w:r>
    </w:p>
    <w:p w14:paraId="7CD5D2CD" w14:textId="64B9C2DA" w:rsidR="00026186" w:rsidRPr="007A66ED" w:rsidRDefault="007A66ED" w:rsidP="004928FD">
      <w:pPr>
        <w:pStyle w:val="ListParagraph"/>
        <w:numPr>
          <w:ilvl w:val="1"/>
          <w:numId w:val="2"/>
        </w:numPr>
        <w:spacing w:after="0" w:line="360" w:lineRule="auto"/>
      </w:pPr>
      <w:r w:rsidRPr="007A66ED">
        <w:t xml:space="preserve">A Placer County </w:t>
      </w:r>
      <w:r w:rsidR="00D24F2B" w:rsidRPr="007A66ED">
        <w:t>45-day</w:t>
      </w:r>
      <w:r w:rsidRPr="007A66ED">
        <w:t xml:space="preserve"> (from 7/27) moratorium on issuance of any STR permits. </w:t>
      </w:r>
      <w:r>
        <w:t xml:space="preserve">Existing permits will be allowed to </w:t>
      </w:r>
      <w:r w:rsidR="00D24F2B">
        <w:t>apply for</w:t>
      </w:r>
      <w:r w:rsidR="00485D7B">
        <w:t xml:space="preserve"> renewal. Processing of STR permit applications will continue if submitted 24 hours prior to the above date. </w:t>
      </w:r>
    </w:p>
    <w:p w14:paraId="3204F4F7" w14:textId="7878EB84" w:rsidR="00026186" w:rsidRPr="00485D7B" w:rsidRDefault="00960C52" w:rsidP="004928FD">
      <w:pPr>
        <w:pStyle w:val="ListParagraph"/>
        <w:numPr>
          <w:ilvl w:val="1"/>
          <w:numId w:val="2"/>
        </w:numPr>
        <w:spacing w:after="0" w:line="360" w:lineRule="auto"/>
      </w:pPr>
      <w:r w:rsidRPr="00485D7B">
        <w:t xml:space="preserve">The Bike Trail </w:t>
      </w:r>
      <w:r w:rsidR="00617CA8" w:rsidRPr="00485D7B">
        <w:t>(3</w:t>
      </w:r>
      <w:r w:rsidR="00617CA8" w:rsidRPr="00485D7B">
        <w:rPr>
          <w:vertAlign w:val="superscript"/>
        </w:rPr>
        <w:t>rd</w:t>
      </w:r>
      <w:r w:rsidR="00617CA8" w:rsidRPr="00485D7B">
        <w:t xml:space="preserve"> phase</w:t>
      </w:r>
      <w:r w:rsidR="00485D7B" w:rsidRPr="00485D7B">
        <w:t>, no current funding</w:t>
      </w:r>
      <w:r w:rsidR="00617CA8" w:rsidRPr="00485D7B">
        <w:t xml:space="preserve">) </w:t>
      </w:r>
      <w:r w:rsidRPr="00485D7B">
        <w:t xml:space="preserve">affecting CW is still in progress. </w:t>
      </w:r>
      <w:r w:rsidR="00485D7B" w:rsidRPr="00485D7B">
        <w:t>Best guess for construction will be 2028-2030</w:t>
      </w:r>
    </w:p>
    <w:p w14:paraId="21A53B6A" w14:textId="77777777" w:rsidR="00C95061" w:rsidRPr="001435A8" w:rsidRDefault="00291542" w:rsidP="004928FD">
      <w:pPr>
        <w:pStyle w:val="ListParagraph"/>
        <w:numPr>
          <w:ilvl w:val="0"/>
          <w:numId w:val="2"/>
        </w:numPr>
        <w:spacing w:after="0" w:line="360" w:lineRule="auto"/>
        <w:rPr>
          <w:b/>
        </w:rPr>
      </w:pPr>
      <w:r w:rsidRPr="001435A8">
        <w:rPr>
          <w:b/>
        </w:rPr>
        <w:t>Forestry Committee</w:t>
      </w:r>
      <w:r w:rsidR="00C06B7E" w:rsidRPr="001435A8">
        <w:rPr>
          <w:b/>
        </w:rPr>
        <w:t xml:space="preserve"> – (</w:t>
      </w:r>
      <w:r w:rsidRPr="001435A8">
        <w:rPr>
          <w:b/>
        </w:rPr>
        <w:t>Celia Barry</w:t>
      </w:r>
      <w:r w:rsidR="00845B34" w:rsidRPr="001435A8">
        <w:rPr>
          <w:b/>
        </w:rPr>
        <w:t>)</w:t>
      </w:r>
    </w:p>
    <w:p w14:paraId="5AE51F95" w14:textId="6B56442A" w:rsidR="003F759E" w:rsidRPr="001435A8" w:rsidRDefault="00D96D9F" w:rsidP="004C7DC3">
      <w:pPr>
        <w:pStyle w:val="ListNumber3"/>
        <w:numPr>
          <w:ilvl w:val="0"/>
          <w:numId w:val="8"/>
        </w:numPr>
      </w:pPr>
      <w:r w:rsidRPr="001435A8">
        <w:t xml:space="preserve">The </w:t>
      </w:r>
      <w:r w:rsidR="000120B1" w:rsidRPr="001435A8">
        <w:t>successful</w:t>
      </w:r>
      <w:r w:rsidRPr="001435A8">
        <w:t xml:space="preserve"> Rake Off occur</w:t>
      </w:r>
      <w:r w:rsidR="000120B1" w:rsidRPr="001435A8">
        <w:t>red</w:t>
      </w:r>
      <w:r w:rsidRPr="001435A8">
        <w:t xml:space="preserve"> Tuesday July 6</w:t>
      </w:r>
      <w:r w:rsidR="000120B1" w:rsidRPr="001435A8">
        <w:rPr>
          <w:vertAlign w:val="superscript"/>
        </w:rPr>
        <w:t>th</w:t>
      </w:r>
      <w:r w:rsidR="000120B1" w:rsidRPr="001435A8">
        <w:t xml:space="preserve"> with 14 participants &amp; help from CW Staff</w:t>
      </w:r>
    </w:p>
    <w:p w14:paraId="22F97B4F" w14:textId="214DD059" w:rsidR="00D31CC5" w:rsidRPr="001435A8" w:rsidRDefault="00D96D9F" w:rsidP="004C7DC3">
      <w:pPr>
        <w:pStyle w:val="ListNumber3"/>
        <w:numPr>
          <w:ilvl w:val="0"/>
          <w:numId w:val="8"/>
        </w:numPr>
      </w:pPr>
      <w:r w:rsidRPr="001435A8">
        <w:t xml:space="preserve">North Tahoe Fire and the </w:t>
      </w:r>
      <w:r w:rsidR="000120B1" w:rsidRPr="001435A8">
        <w:t xml:space="preserve">Tahoe </w:t>
      </w:r>
      <w:r w:rsidRPr="001435A8">
        <w:t xml:space="preserve">Conservancy confirmed that Carnelian Creek </w:t>
      </w:r>
      <w:r w:rsidR="000120B1" w:rsidRPr="001435A8">
        <w:t xml:space="preserve">treatment </w:t>
      </w:r>
      <w:r w:rsidRPr="001435A8">
        <w:t>project will occur in 202</w:t>
      </w:r>
      <w:r w:rsidR="00160860">
        <w:t>2</w:t>
      </w:r>
      <w:r w:rsidR="000120B1" w:rsidRPr="001435A8">
        <w:t>.</w:t>
      </w:r>
      <w:r w:rsidR="001435A8" w:rsidRPr="001435A8">
        <w:t xml:space="preserve"> A map was sent to board members.</w:t>
      </w:r>
    </w:p>
    <w:p w14:paraId="2E1B88DE" w14:textId="1BAC125C" w:rsidR="00E648FB" w:rsidRPr="001435A8" w:rsidRDefault="00E648FB" w:rsidP="001435A8">
      <w:pPr>
        <w:pStyle w:val="ListNumber3"/>
        <w:numPr>
          <w:ilvl w:val="0"/>
          <w:numId w:val="16"/>
        </w:numPr>
        <w:ind w:left="1800" w:hanging="180"/>
      </w:pPr>
      <w:r w:rsidRPr="001435A8">
        <w:t xml:space="preserve">    The Conservancy project encompasses the entire </w:t>
      </w:r>
      <w:r w:rsidR="001435A8" w:rsidRPr="001435A8">
        <w:t xml:space="preserve">CW property except for 100’ defensible space    around buildings </w:t>
      </w:r>
      <w:r w:rsidR="003E4BBD">
        <w:t>&amp;</w:t>
      </w:r>
      <w:r w:rsidR="001435A8" w:rsidRPr="001435A8">
        <w:t xml:space="preserve"> tennis courts.</w:t>
      </w:r>
    </w:p>
    <w:p w14:paraId="6F1EBDC3" w14:textId="4A06C794" w:rsidR="000120B1" w:rsidRDefault="000120B1" w:rsidP="00E648FB">
      <w:pPr>
        <w:pStyle w:val="ListNumber3"/>
        <w:numPr>
          <w:ilvl w:val="0"/>
          <w:numId w:val="16"/>
        </w:numPr>
        <w:tabs>
          <w:tab w:val="left" w:pos="1710"/>
          <w:tab w:val="left" w:pos="1980"/>
        </w:tabs>
        <w:ind w:firstLine="180"/>
      </w:pPr>
      <w:r w:rsidRPr="001435A8">
        <w:t xml:space="preserve">CW may need to execute </w:t>
      </w:r>
      <w:r w:rsidR="00E648FB" w:rsidRPr="001435A8">
        <w:t>an agreement with NTF</w:t>
      </w:r>
      <w:r w:rsidR="001435A8" w:rsidRPr="001435A8">
        <w:t xml:space="preserve"> if supplementary funding is needed.</w:t>
      </w:r>
    </w:p>
    <w:p w14:paraId="58A240A4" w14:textId="557C51AB" w:rsidR="001435A8" w:rsidRPr="001435A8" w:rsidRDefault="001435A8" w:rsidP="001435A8">
      <w:pPr>
        <w:pStyle w:val="ListNumber3"/>
        <w:numPr>
          <w:ilvl w:val="0"/>
          <w:numId w:val="16"/>
        </w:numPr>
        <w:tabs>
          <w:tab w:val="left" w:pos="1800"/>
          <w:tab w:val="left" w:pos="1890"/>
          <w:tab w:val="left" w:pos="1980"/>
        </w:tabs>
        <w:ind w:left="1530" w:firstLine="180"/>
      </w:pPr>
      <w:r>
        <w:lastRenderedPageBreak/>
        <w:t>NTF is awaiting the agreement with the Tahoe Conservancy. If accepted field preparation can occur this fall.</w:t>
      </w:r>
    </w:p>
    <w:p w14:paraId="68D96C6C" w14:textId="21A235F0" w:rsidR="00035CFB" w:rsidRPr="001435A8" w:rsidRDefault="00216DFF" w:rsidP="004928FD">
      <w:pPr>
        <w:pStyle w:val="ListParagraph"/>
        <w:numPr>
          <w:ilvl w:val="0"/>
          <w:numId w:val="2"/>
        </w:numPr>
        <w:spacing w:after="0" w:line="360" w:lineRule="auto"/>
        <w:rPr>
          <w:b/>
        </w:rPr>
      </w:pPr>
      <w:r w:rsidRPr="001435A8">
        <w:rPr>
          <w:b/>
        </w:rPr>
        <w:t>Hospitality</w:t>
      </w:r>
      <w:r w:rsidR="00BC2C14" w:rsidRPr="001435A8">
        <w:rPr>
          <w:b/>
        </w:rPr>
        <w:t xml:space="preserve"> </w:t>
      </w:r>
      <w:r w:rsidRPr="001435A8">
        <w:rPr>
          <w:b/>
        </w:rPr>
        <w:t xml:space="preserve">Committee </w:t>
      </w:r>
      <w:r w:rsidR="00C06B7E" w:rsidRPr="001435A8">
        <w:rPr>
          <w:b/>
        </w:rPr>
        <w:t>– (</w:t>
      </w:r>
      <w:r w:rsidRPr="001435A8">
        <w:rPr>
          <w:b/>
        </w:rPr>
        <w:t>Cat Fox</w:t>
      </w:r>
      <w:r w:rsidR="00C06B7E" w:rsidRPr="001435A8">
        <w:rPr>
          <w:b/>
        </w:rPr>
        <w:t>)</w:t>
      </w:r>
      <w:r w:rsidR="001435A8">
        <w:rPr>
          <w:b/>
        </w:rPr>
        <w:t xml:space="preserve"> </w:t>
      </w:r>
      <w:r w:rsidR="001435A8" w:rsidRPr="001435A8">
        <w:rPr>
          <w:bCs/>
        </w:rPr>
        <w:t>Not in Attendance</w:t>
      </w:r>
    </w:p>
    <w:p w14:paraId="78216A16" w14:textId="20C9C55E" w:rsidR="004C7DC3" w:rsidRPr="001435A8" w:rsidRDefault="005D4027" w:rsidP="004928FD">
      <w:pPr>
        <w:pStyle w:val="ListParagraph"/>
        <w:numPr>
          <w:ilvl w:val="1"/>
          <w:numId w:val="2"/>
        </w:numPr>
        <w:spacing w:after="0" w:line="360" w:lineRule="auto"/>
      </w:pPr>
      <w:r w:rsidRPr="001435A8">
        <w:t xml:space="preserve">Once the State moves to </w:t>
      </w:r>
      <w:r w:rsidR="003E4BBD">
        <w:t xml:space="preserve">more </w:t>
      </w:r>
      <w:r w:rsidR="001435A8">
        <w:t xml:space="preserve">lenient </w:t>
      </w:r>
      <w:r w:rsidRPr="001435A8">
        <w:t xml:space="preserve">Covid 19 </w:t>
      </w:r>
      <w:r w:rsidR="001435A8">
        <w:t>restrictions</w:t>
      </w:r>
      <w:r w:rsidR="003E4BBD">
        <w:t>,</w:t>
      </w:r>
      <w:r w:rsidR="00ED72EA">
        <w:t xml:space="preserve"> </w:t>
      </w:r>
      <w:r w:rsidRPr="001435A8">
        <w:t xml:space="preserve">events can </w:t>
      </w:r>
      <w:r w:rsidR="003E4BBD">
        <w:t xml:space="preserve">then </w:t>
      </w:r>
      <w:r w:rsidRPr="001435A8">
        <w:t>be planned</w:t>
      </w:r>
    </w:p>
    <w:p w14:paraId="34EFBBB0" w14:textId="77777777" w:rsidR="00C06B7E" w:rsidRPr="00ED72EA" w:rsidRDefault="00216DFF" w:rsidP="004928FD">
      <w:pPr>
        <w:pStyle w:val="ListParagraph"/>
        <w:numPr>
          <w:ilvl w:val="0"/>
          <w:numId w:val="2"/>
        </w:numPr>
        <w:spacing w:after="0" w:line="360" w:lineRule="auto"/>
        <w:rPr>
          <w:b/>
        </w:rPr>
      </w:pPr>
      <w:r w:rsidRPr="00ED72EA">
        <w:rPr>
          <w:b/>
        </w:rPr>
        <w:t>Communications Committee</w:t>
      </w:r>
      <w:r w:rsidR="00035CFB" w:rsidRPr="00ED72EA">
        <w:rPr>
          <w:b/>
        </w:rPr>
        <w:t xml:space="preserve"> – (</w:t>
      </w:r>
      <w:r w:rsidRPr="00ED72EA">
        <w:rPr>
          <w:b/>
        </w:rPr>
        <w:t>Karen Cleland</w:t>
      </w:r>
      <w:r w:rsidR="00035CFB" w:rsidRPr="00ED72EA">
        <w:rPr>
          <w:b/>
        </w:rPr>
        <w:t>)</w:t>
      </w:r>
    </w:p>
    <w:p w14:paraId="6C0025C7" w14:textId="19122EEA" w:rsidR="00817CB3" w:rsidRPr="0036604E" w:rsidRDefault="003E1AF2" w:rsidP="004928FD">
      <w:pPr>
        <w:pStyle w:val="ListParagraph"/>
        <w:numPr>
          <w:ilvl w:val="1"/>
          <w:numId w:val="2"/>
        </w:numPr>
        <w:spacing w:after="0" w:line="360" w:lineRule="auto"/>
      </w:pPr>
      <w:r w:rsidRPr="0036604E">
        <w:t xml:space="preserve">The </w:t>
      </w:r>
      <w:r w:rsidR="003F1FA7" w:rsidRPr="0036604E">
        <w:t>next</w:t>
      </w:r>
      <w:r w:rsidR="00B6601C" w:rsidRPr="0036604E">
        <w:t xml:space="preserve"> “Communicator” </w:t>
      </w:r>
      <w:r w:rsidR="003F1FA7" w:rsidRPr="0036604E">
        <w:t xml:space="preserve">will go out </w:t>
      </w:r>
      <w:r w:rsidR="00ED72EA" w:rsidRPr="0036604E">
        <w:t xml:space="preserve">after 8/7 </w:t>
      </w:r>
      <w:proofErr w:type="spellStart"/>
      <w:r w:rsidR="00ED72EA" w:rsidRPr="0036604E">
        <w:t>BoD</w:t>
      </w:r>
      <w:proofErr w:type="spellEnd"/>
      <w:r w:rsidR="00ED72EA" w:rsidRPr="0036604E">
        <w:t xml:space="preserve"> meeting</w:t>
      </w:r>
      <w:r w:rsidR="003F1FA7" w:rsidRPr="0036604E">
        <w:t>.</w:t>
      </w:r>
    </w:p>
    <w:p w14:paraId="3257B1A7" w14:textId="38108213" w:rsidR="003F1FA7" w:rsidRDefault="00ED72EA" w:rsidP="004928FD">
      <w:pPr>
        <w:pStyle w:val="ListParagraph"/>
        <w:numPr>
          <w:ilvl w:val="1"/>
          <w:numId w:val="2"/>
        </w:numPr>
        <w:spacing w:after="0" w:line="360" w:lineRule="auto"/>
      </w:pPr>
      <w:r w:rsidRPr="0036604E">
        <w:t xml:space="preserve">Karen requested info re: CW Website since we have no current webmaster (see Serge). </w:t>
      </w:r>
    </w:p>
    <w:p w14:paraId="6C5ADDD4" w14:textId="6EFB2EBA" w:rsidR="00EE73F8" w:rsidRPr="0036604E" w:rsidRDefault="00EE73F8" w:rsidP="00EE73F8">
      <w:pPr>
        <w:pStyle w:val="ListParagraph"/>
        <w:numPr>
          <w:ilvl w:val="2"/>
          <w:numId w:val="2"/>
        </w:numPr>
        <w:spacing w:after="0" w:line="360" w:lineRule="auto"/>
      </w:pPr>
      <w:r>
        <w:t>A suggestion was made to add a web page for Forestry.</w:t>
      </w:r>
    </w:p>
    <w:p w14:paraId="5F59397A" w14:textId="755A8028" w:rsidR="00ED72EA" w:rsidRPr="0036604E" w:rsidRDefault="00ED72EA" w:rsidP="004928FD">
      <w:pPr>
        <w:pStyle w:val="ListParagraph"/>
        <w:numPr>
          <w:ilvl w:val="1"/>
          <w:numId w:val="2"/>
        </w:numPr>
        <w:spacing w:after="0" w:line="360" w:lineRule="auto"/>
      </w:pPr>
      <w:r w:rsidRPr="0036604E">
        <w:t>Karen will need a replacement committee member</w:t>
      </w:r>
    </w:p>
    <w:p w14:paraId="7E27B71D" w14:textId="77777777" w:rsidR="00C06B7E" w:rsidRPr="0036604E" w:rsidRDefault="007F47BB" w:rsidP="004928FD">
      <w:pPr>
        <w:pStyle w:val="ListParagraph"/>
        <w:numPr>
          <w:ilvl w:val="0"/>
          <w:numId w:val="2"/>
        </w:numPr>
        <w:spacing w:after="0" w:line="360" w:lineRule="auto"/>
        <w:rPr>
          <w:b/>
        </w:rPr>
      </w:pPr>
      <w:r w:rsidRPr="0036604E">
        <w:rPr>
          <w:b/>
        </w:rPr>
        <w:t>Old Business</w:t>
      </w:r>
    </w:p>
    <w:p w14:paraId="54A8D72F" w14:textId="75841131" w:rsidR="00DF1F27" w:rsidRPr="0036604E" w:rsidRDefault="00ED72EA" w:rsidP="004928FD">
      <w:pPr>
        <w:pStyle w:val="ListParagraph"/>
        <w:numPr>
          <w:ilvl w:val="1"/>
          <w:numId w:val="2"/>
        </w:numPr>
        <w:spacing w:after="0" w:line="360" w:lineRule="auto"/>
      </w:pPr>
      <w:r w:rsidRPr="0036604E">
        <w:t xml:space="preserve">Discussion of upcoming Annual Homeowners Meeting for Saturday </w:t>
      </w:r>
      <w:r w:rsidR="0036604E" w:rsidRPr="0036604E">
        <w:t>September 11</w:t>
      </w:r>
      <w:r w:rsidR="0036604E" w:rsidRPr="0036604E">
        <w:rPr>
          <w:vertAlign w:val="superscript"/>
        </w:rPr>
        <w:t>th</w:t>
      </w:r>
      <w:r w:rsidR="0036604E" w:rsidRPr="0036604E">
        <w:t xml:space="preserve"> and </w:t>
      </w:r>
      <w:proofErr w:type="spellStart"/>
      <w:r w:rsidR="0036604E" w:rsidRPr="0036604E">
        <w:t>BoD</w:t>
      </w:r>
      <w:proofErr w:type="spellEnd"/>
      <w:r w:rsidR="0036604E" w:rsidRPr="0036604E">
        <w:t xml:space="preserve"> meetings prior to and after is pending Placer County Covid 19 &amp; Delta Variant determinations. Meeting may be Live, ZOOM</w:t>
      </w:r>
      <w:r w:rsidR="0036604E">
        <w:t xml:space="preserve">, </w:t>
      </w:r>
      <w:r w:rsidR="0036604E" w:rsidRPr="0036604E">
        <w:t>hybrid</w:t>
      </w:r>
      <w:r w:rsidR="0036604E">
        <w:t xml:space="preserve"> or other</w:t>
      </w:r>
      <w:r w:rsidR="0036604E" w:rsidRPr="0036604E">
        <w:t>. Food &amp; beverage determination is currently unknown.</w:t>
      </w:r>
    </w:p>
    <w:p w14:paraId="0DF179C2" w14:textId="44ECCB38" w:rsidR="00F7319B" w:rsidRDefault="008854D6" w:rsidP="004928FD">
      <w:pPr>
        <w:pStyle w:val="ListParagraph"/>
        <w:numPr>
          <w:ilvl w:val="0"/>
          <w:numId w:val="2"/>
        </w:numPr>
        <w:spacing w:after="0" w:line="360" w:lineRule="auto"/>
        <w:rPr>
          <w:b/>
        </w:rPr>
      </w:pPr>
      <w:r w:rsidRPr="006157C6">
        <w:rPr>
          <w:b/>
        </w:rPr>
        <w:t>New</w:t>
      </w:r>
      <w:r w:rsidR="00035CFB" w:rsidRPr="006157C6">
        <w:rPr>
          <w:b/>
        </w:rPr>
        <w:t xml:space="preserve"> Business </w:t>
      </w:r>
    </w:p>
    <w:p w14:paraId="4B3D037B" w14:textId="353C8883" w:rsidR="00160860" w:rsidRPr="00EE73F8" w:rsidRDefault="00160860" w:rsidP="00160860">
      <w:pPr>
        <w:pStyle w:val="ListParagraph"/>
        <w:numPr>
          <w:ilvl w:val="1"/>
          <w:numId w:val="2"/>
        </w:numPr>
        <w:spacing w:after="0" w:line="360" w:lineRule="auto"/>
        <w:rPr>
          <w:b/>
        </w:rPr>
      </w:pPr>
      <w:r>
        <w:rPr>
          <w:rFonts w:ascii="Calibri" w:hAnsi="Calibri" w:cs="Calibri"/>
          <w:color w:val="000000"/>
        </w:rPr>
        <w:t>Compliance with SB 323 - Celia reported that HOAs are required to adopt new election procedures to comply with SB 323.  While our election in 2020 fell under these rules and we complied, we still have to adopt the new procedures.  The DRAFT procedures were briefly looked at and Celia will consult with the association's attorney to ensure that the procedures comply with SB 323.</w:t>
      </w:r>
    </w:p>
    <w:p w14:paraId="6E4DD5A4" w14:textId="6EDEB24D" w:rsidR="00EE73F8" w:rsidRPr="006157C6" w:rsidRDefault="00EE73F8" w:rsidP="00EE73F8">
      <w:pPr>
        <w:pStyle w:val="ListParagraph"/>
        <w:numPr>
          <w:ilvl w:val="2"/>
          <w:numId w:val="2"/>
        </w:numPr>
        <w:spacing w:after="0" w:line="360" w:lineRule="auto"/>
        <w:rPr>
          <w:b/>
        </w:rPr>
      </w:pPr>
      <w:r>
        <w:rPr>
          <w:rFonts w:ascii="Calibri" w:hAnsi="Calibri" w:cs="Calibri"/>
          <w:color w:val="000000"/>
        </w:rPr>
        <w:t xml:space="preserve">Motion: To adopt SB 323 Election Process; </w:t>
      </w:r>
      <w:proofErr w:type="spellStart"/>
      <w:r>
        <w:rPr>
          <w:rFonts w:ascii="Calibri" w:hAnsi="Calibri" w:cs="Calibri"/>
          <w:color w:val="000000"/>
        </w:rPr>
        <w:t>Hubachek</w:t>
      </w:r>
      <w:proofErr w:type="spellEnd"/>
      <w:r>
        <w:rPr>
          <w:rFonts w:ascii="Calibri" w:hAnsi="Calibri" w:cs="Calibri"/>
          <w:color w:val="000000"/>
        </w:rPr>
        <w:t>, 2</w:t>
      </w:r>
      <w:r w:rsidRPr="00EE73F8">
        <w:rPr>
          <w:rFonts w:ascii="Calibri" w:hAnsi="Calibri" w:cs="Calibri"/>
          <w:color w:val="000000"/>
          <w:vertAlign w:val="superscript"/>
        </w:rPr>
        <w:t>nd</w:t>
      </w:r>
      <w:r>
        <w:rPr>
          <w:rFonts w:ascii="Calibri" w:hAnsi="Calibri" w:cs="Calibri"/>
          <w:color w:val="000000"/>
        </w:rPr>
        <w:t xml:space="preserve"> Swanson; Approved</w:t>
      </w:r>
    </w:p>
    <w:p w14:paraId="5843C25D" w14:textId="5E1FDBF9" w:rsidR="00483408" w:rsidRPr="006157C6" w:rsidRDefault="00483408" w:rsidP="00483408">
      <w:pPr>
        <w:tabs>
          <w:tab w:val="left" w:pos="1170"/>
        </w:tabs>
        <w:spacing w:after="0" w:line="360" w:lineRule="auto"/>
        <w:ind w:left="1080"/>
      </w:pPr>
      <w:r w:rsidRPr="006157C6">
        <w:t xml:space="preserve">b. </w:t>
      </w:r>
      <w:r w:rsidR="0036604E" w:rsidRPr="006157C6">
        <w:t>3 board member terms are up for election. We have 5 homeowners running for these three positions.</w:t>
      </w:r>
    </w:p>
    <w:p w14:paraId="6566BC9F" w14:textId="759F4EE7" w:rsidR="00483408" w:rsidRPr="006157C6" w:rsidRDefault="0036604E" w:rsidP="00483408">
      <w:pPr>
        <w:pStyle w:val="ListParagraph"/>
        <w:numPr>
          <w:ilvl w:val="2"/>
          <w:numId w:val="13"/>
        </w:numPr>
        <w:tabs>
          <w:tab w:val="left" w:pos="1170"/>
        </w:tabs>
        <w:spacing w:after="0" w:line="360" w:lineRule="auto"/>
        <w:ind w:left="1710"/>
      </w:pPr>
      <w:r w:rsidRPr="006157C6">
        <w:t>An Elections Inspector is required by law for vote tabulations.</w:t>
      </w:r>
    </w:p>
    <w:p w14:paraId="3E374612" w14:textId="713CAE4D" w:rsidR="00483408" w:rsidRPr="006157C6" w:rsidRDefault="00483408" w:rsidP="00483408">
      <w:pPr>
        <w:tabs>
          <w:tab w:val="left" w:pos="1080"/>
        </w:tabs>
        <w:spacing w:after="0" w:line="360" w:lineRule="auto"/>
      </w:pPr>
      <w:r w:rsidRPr="006157C6">
        <w:tab/>
        <w:t xml:space="preserve">c.  Annual Homeowners </w:t>
      </w:r>
      <w:r w:rsidR="006157C6" w:rsidRPr="006157C6">
        <w:t>Packet: will be mailed beginning 8/9</w:t>
      </w:r>
    </w:p>
    <w:p w14:paraId="39FE8127" w14:textId="31A8034C" w:rsidR="00483408" w:rsidRPr="006157C6" w:rsidRDefault="00483408" w:rsidP="00483408">
      <w:pPr>
        <w:tabs>
          <w:tab w:val="left" w:pos="1170"/>
        </w:tabs>
        <w:spacing w:after="0" w:line="360" w:lineRule="auto"/>
        <w:ind w:left="1440"/>
      </w:pPr>
      <w:proofErr w:type="spellStart"/>
      <w:r w:rsidRPr="006157C6">
        <w:t>i</w:t>
      </w:r>
      <w:proofErr w:type="spellEnd"/>
      <w:r w:rsidRPr="006157C6">
        <w:t xml:space="preserve">.   </w:t>
      </w:r>
      <w:r w:rsidR="006157C6" w:rsidRPr="006157C6">
        <w:t>Plan of Record Budgets for 2021, 2022 &amp; 2023 will be included.</w:t>
      </w:r>
    </w:p>
    <w:p w14:paraId="782DED7A" w14:textId="26EC5BF6" w:rsidR="00483408" w:rsidRPr="006157C6" w:rsidRDefault="00483408" w:rsidP="00483408">
      <w:pPr>
        <w:pStyle w:val="ListParagraph"/>
        <w:numPr>
          <w:ilvl w:val="0"/>
          <w:numId w:val="2"/>
        </w:numPr>
        <w:spacing w:after="0" w:line="360" w:lineRule="auto"/>
        <w:rPr>
          <w:b/>
        </w:rPr>
      </w:pPr>
      <w:r w:rsidRPr="006157C6">
        <w:rPr>
          <w:b/>
        </w:rPr>
        <w:t>Next Board Meeting</w:t>
      </w:r>
    </w:p>
    <w:p w14:paraId="5490AEC1" w14:textId="62CF9B75" w:rsidR="00483408" w:rsidRPr="00317F10" w:rsidRDefault="006157C6" w:rsidP="00483408">
      <w:pPr>
        <w:pStyle w:val="ListParagraph"/>
        <w:numPr>
          <w:ilvl w:val="1"/>
          <w:numId w:val="2"/>
        </w:numPr>
        <w:spacing w:after="0" w:line="360" w:lineRule="auto"/>
        <w:rPr>
          <w:bCs/>
          <w:color w:val="FF0000"/>
        </w:rPr>
      </w:pPr>
      <w:r w:rsidRPr="006157C6">
        <w:rPr>
          <w:bCs/>
        </w:rPr>
        <w:t>September 11, 2012: Pending</w:t>
      </w:r>
      <w:r w:rsidRPr="006157C6">
        <w:t xml:space="preserve"> Placer </w:t>
      </w:r>
      <w:r w:rsidRPr="0036604E">
        <w:t>County Covid 19 &amp; Delta Variant determinations.</w:t>
      </w:r>
    </w:p>
    <w:p w14:paraId="34873477" w14:textId="77777777" w:rsidR="00121537" w:rsidRPr="00317F10" w:rsidRDefault="00121537" w:rsidP="00121537">
      <w:pPr>
        <w:pStyle w:val="NoSpacing"/>
        <w:rPr>
          <w:color w:val="FF0000"/>
        </w:rPr>
      </w:pPr>
    </w:p>
    <w:p w14:paraId="70A64D00" w14:textId="66696CE9" w:rsidR="00CF091D" w:rsidRPr="006157C6" w:rsidRDefault="00405696" w:rsidP="00121537">
      <w:pPr>
        <w:pStyle w:val="NoSpacing"/>
        <w:ind w:firstLine="540"/>
      </w:pPr>
      <w:r w:rsidRPr="006157C6">
        <w:t xml:space="preserve">Motion to </w:t>
      </w:r>
      <w:r w:rsidR="00FB17DD" w:rsidRPr="006157C6">
        <w:t>adjourn</w:t>
      </w:r>
      <w:r w:rsidRPr="006157C6">
        <w:t xml:space="preserve"> </w:t>
      </w:r>
      <w:r w:rsidR="0013397E" w:rsidRPr="006157C6">
        <w:t xml:space="preserve">the </w:t>
      </w:r>
      <w:r w:rsidR="006157C6" w:rsidRPr="006157C6">
        <w:t>August 7</w:t>
      </w:r>
      <w:r w:rsidR="0013397E" w:rsidRPr="006157C6">
        <w:t>,</w:t>
      </w:r>
      <w:r w:rsidR="008854D6" w:rsidRPr="006157C6">
        <w:t xml:space="preserve"> 20</w:t>
      </w:r>
      <w:r w:rsidR="006157C6">
        <w:t>21</w:t>
      </w:r>
      <w:r w:rsidR="002F07ED" w:rsidRPr="006157C6">
        <w:t xml:space="preserve"> </w:t>
      </w:r>
      <w:r w:rsidR="00C06B7E" w:rsidRPr="006157C6">
        <w:t>Board Meeting</w:t>
      </w:r>
      <w:r w:rsidR="00775FA7" w:rsidRPr="006157C6">
        <w:t xml:space="preserve"> </w:t>
      </w:r>
      <w:r w:rsidR="006157C6">
        <w:t xml:space="preserve">at </w:t>
      </w:r>
      <w:r w:rsidR="0013397E" w:rsidRPr="006157C6">
        <w:t>1</w:t>
      </w:r>
      <w:r w:rsidR="00775FA7" w:rsidRPr="006157C6">
        <w:t>1:</w:t>
      </w:r>
      <w:r w:rsidR="006157C6" w:rsidRPr="006157C6">
        <w:t>18</w:t>
      </w:r>
      <w:r w:rsidR="00FA5584" w:rsidRPr="006157C6">
        <w:t xml:space="preserve"> AM</w:t>
      </w:r>
      <w:r w:rsidR="0013397E" w:rsidRPr="006157C6">
        <w:t xml:space="preserve"> by</w:t>
      </w:r>
      <w:r w:rsidRPr="006157C6">
        <w:t xml:space="preserve"> </w:t>
      </w:r>
      <w:r w:rsidR="006157C6" w:rsidRPr="006157C6">
        <w:t>Barry</w:t>
      </w:r>
      <w:r w:rsidRPr="006157C6">
        <w:t xml:space="preserve">; </w:t>
      </w:r>
      <w:r w:rsidR="00FB17DD" w:rsidRPr="006157C6">
        <w:t>2</w:t>
      </w:r>
      <w:r w:rsidR="00FB17DD" w:rsidRPr="006157C6">
        <w:rPr>
          <w:vertAlign w:val="superscript"/>
        </w:rPr>
        <w:t>nd</w:t>
      </w:r>
      <w:r w:rsidR="00FB17DD" w:rsidRPr="006157C6">
        <w:t xml:space="preserve"> </w:t>
      </w:r>
      <w:r w:rsidR="006157C6" w:rsidRPr="006157C6">
        <w:t>Fox</w:t>
      </w:r>
      <w:r w:rsidR="00FB17DD" w:rsidRPr="006157C6">
        <w:t xml:space="preserve">; </w:t>
      </w:r>
      <w:r w:rsidRPr="006157C6">
        <w:t xml:space="preserve">Motion </w:t>
      </w:r>
      <w:r w:rsidR="00B024E6" w:rsidRPr="006157C6">
        <w:t>Approved</w:t>
      </w:r>
      <w:r w:rsidR="00E91419" w:rsidRPr="006157C6">
        <w:t>.</w:t>
      </w:r>
    </w:p>
    <w:p w14:paraId="36E4F5C2" w14:textId="77777777" w:rsidR="00E312AE" w:rsidRPr="006157C6" w:rsidRDefault="00E312AE" w:rsidP="00CF091D">
      <w:pPr>
        <w:pStyle w:val="NoSpacing"/>
        <w:ind w:left="540"/>
      </w:pPr>
    </w:p>
    <w:p w14:paraId="08B4D797" w14:textId="77777777" w:rsidR="00544B20" w:rsidRPr="006157C6" w:rsidRDefault="00C06B7E" w:rsidP="00CF091D">
      <w:pPr>
        <w:pStyle w:val="NoSpacing"/>
        <w:ind w:left="540"/>
      </w:pPr>
      <w:r w:rsidRPr="006157C6">
        <w:t>Cary Okumura, Secretary CWTA</w:t>
      </w:r>
    </w:p>
    <w:p w14:paraId="77C2BA2D" w14:textId="413E9D8E" w:rsidR="0050761A" w:rsidRPr="00317F10" w:rsidRDefault="0050761A" w:rsidP="00C673BD">
      <w:pPr>
        <w:pStyle w:val="NoSpacing"/>
        <w:rPr>
          <w:color w:val="FF0000"/>
        </w:rPr>
      </w:pPr>
    </w:p>
    <w:sectPr w:rsidR="0050761A" w:rsidRPr="00317F10" w:rsidSect="00304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4442FE0"/>
    <w:lvl w:ilvl="0">
      <w:start w:val="1"/>
      <w:numFmt w:val="lowerLetter"/>
      <w:lvlText w:val="%1."/>
      <w:lvlJc w:val="left"/>
      <w:pPr>
        <w:ind w:left="1440" w:hanging="360"/>
      </w:pPr>
      <w:rPr>
        <w:color w:val="auto"/>
      </w:rPr>
    </w:lvl>
  </w:abstractNum>
  <w:abstractNum w:abstractNumId="1" w15:restartNumberingAfterBreak="0">
    <w:nsid w:val="FFFFFF7F"/>
    <w:multiLevelType w:val="singleLevel"/>
    <w:tmpl w:val="CF209B8E"/>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253CCBC6"/>
    <w:lvl w:ilvl="0">
      <w:start w:val="1"/>
      <w:numFmt w:val="decimal"/>
      <w:pStyle w:val="ListNumber"/>
      <w:lvlText w:val="%1."/>
      <w:lvlJc w:val="left"/>
      <w:pPr>
        <w:tabs>
          <w:tab w:val="num" w:pos="360"/>
        </w:tabs>
        <w:ind w:left="360" w:hanging="360"/>
      </w:pPr>
    </w:lvl>
  </w:abstractNum>
  <w:abstractNum w:abstractNumId="3" w15:restartNumberingAfterBreak="0">
    <w:nsid w:val="020768F6"/>
    <w:multiLevelType w:val="hybridMultilevel"/>
    <w:tmpl w:val="C2D0472E"/>
    <w:lvl w:ilvl="0" w:tplc="0409000F">
      <w:start w:val="1"/>
      <w:numFmt w:val="decimal"/>
      <w:lvlText w:val="%1."/>
      <w:lvlJc w:val="left"/>
      <w:pPr>
        <w:ind w:left="900" w:hanging="360"/>
      </w:pPr>
      <w:rPr>
        <w:rFonts w:hint="default"/>
      </w:rPr>
    </w:lvl>
    <w:lvl w:ilvl="1" w:tplc="6E5AD83A">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434F2"/>
    <w:multiLevelType w:val="hybridMultilevel"/>
    <w:tmpl w:val="5784F11C"/>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83F1743"/>
    <w:multiLevelType w:val="hybridMultilevel"/>
    <w:tmpl w:val="98B02502"/>
    <w:lvl w:ilvl="0" w:tplc="E2B011E8">
      <w:start w:val="1"/>
      <w:numFmt w:val="lowerLetter"/>
      <w:lvlText w:val="%1."/>
      <w:lvlJc w:val="left"/>
      <w:pPr>
        <w:ind w:left="1170" w:hanging="360"/>
      </w:pPr>
      <w:rPr>
        <w:rFonts w:hint="default"/>
        <w:color w:val="auto"/>
      </w:rPr>
    </w:lvl>
    <w:lvl w:ilvl="1" w:tplc="0409000F">
      <w:start w:val="1"/>
      <w:numFmt w:val="decimal"/>
      <w:lvlText w:val="%2."/>
      <w:lvlJc w:val="left"/>
      <w:pPr>
        <w:ind w:left="1800" w:hanging="360"/>
      </w:pPr>
    </w:lvl>
    <w:lvl w:ilvl="2" w:tplc="37401090">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30AFA"/>
    <w:multiLevelType w:val="hybridMultilevel"/>
    <w:tmpl w:val="D9AE915A"/>
    <w:lvl w:ilvl="0" w:tplc="ED8E269C">
      <w:start w:val="1"/>
      <w:numFmt w:val="lowerLetter"/>
      <w:lvlText w:val="%1."/>
      <w:lvlJc w:val="left"/>
      <w:pPr>
        <w:ind w:left="14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2F19"/>
    <w:multiLevelType w:val="hybridMultilevel"/>
    <w:tmpl w:val="355A4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226458"/>
    <w:multiLevelType w:val="hybridMultilevel"/>
    <w:tmpl w:val="7D26A5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C268C6"/>
    <w:multiLevelType w:val="hybridMultilevel"/>
    <w:tmpl w:val="389E6E56"/>
    <w:lvl w:ilvl="0" w:tplc="2CB8D7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835AD9"/>
    <w:multiLevelType w:val="hybridMultilevel"/>
    <w:tmpl w:val="E1FAF88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913773"/>
    <w:multiLevelType w:val="hybridMultilevel"/>
    <w:tmpl w:val="29F860A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rPr>
        <w:b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D0074"/>
    <w:multiLevelType w:val="hybridMultilevel"/>
    <w:tmpl w:val="B0EA8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64577"/>
    <w:multiLevelType w:val="hybridMultilevel"/>
    <w:tmpl w:val="5E8EEF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6D06E04"/>
    <w:multiLevelType w:val="hybridMultilevel"/>
    <w:tmpl w:val="6CB2706C"/>
    <w:lvl w:ilvl="0" w:tplc="BE3ED5F0">
      <w:start w:val="11"/>
      <w:numFmt w:val="decimal"/>
      <w:lvlText w:val="%1."/>
      <w:lvlJc w:val="left"/>
      <w:pPr>
        <w:ind w:left="900" w:hanging="360"/>
      </w:pPr>
      <w:rPr>
        <w:rFonts w:hint="default"/>
      </w:rPr>
    </w:lvl>
    <w:lvl w:ilvl="1" w:tplc="15801868">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775B5"/>
    <w:multiLevelType w:val="hybridMultilevel"/>
    <w:tmpl w:val="BEAC7624"/>
    <w:lvl w:ilvl="0" w:tplc="2CB8D7FA">
      <w:start w:val="1"/>
      <w:numFmt w:val="lowerLetter"/>
      <w:lvlText w:val="%1."/>
      <w:lvlJc w:val="left"/>
      <w:pPr>
        <w:ind w:left="12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1"/>
  </w:num>
  <w:num w:numId="3">
    <w:abstractNumId w:val="9"/>
  </w:num>
  <w:num w:numId="4">
    <w:abstractNumId w:val="12"/>
  </w:num>
  <w:num w:numId="5">
    <w:abstractNumId w:val="14"/>
  </w:num>
  <w:num w:numId="6">
    <w:abstractNumId w:val="2"/>
  </w:num>
  <w:num w:numId="7">
    <w:abstractNumId w:val="1"/>
  </w:num>
  <w:num w:numId="8">
    <w:abstractNumId w:val="0"/>
  </w:num>
  <w:num w:numId="9">
    <w:abstractNumId w:val="15"/>
  </w:num>
  <w:num w:numId="10">
    <w:abstractNumId w:val="7"/>
  </w:num>
  <w:num w:numId="11">
    <w:abstractNumId w:val="13"/>
  </w:num>
  <w:num w:numId="12">
    <w:abstractNumId w:val="3"/>
  </w:num>
  <w:num w:numId="13">
    <w:abstractNumId w:val="6"/>
  </w:num>
  <w:num w:numId="14">
    <w:abstractNumId w:val="4"/>
  </w:num>
  <w:num w:numId="15">
    <w:abstractNumId w:val="10"/>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75"/>
    <w:rsid w:val="0000056D"/>
    <w:rsid w:val="0001173F"/>
    <w:rsid w:val="000120B1"/>
    <w:rsid w:val="000127C8"/>
    <w:rsid w:val="00016803"/>
    <w:rsid w:val="00024520"/>
    <w:rsid w:val="00026186"/>
    <w:rsid w:val="00027393"/>
    <w:rsid w:val="000353CB"/>
    <w:rsid w:val="00035CFB"/>
    <w:rsid w:val="0004200A"/>
    <w:rsid w:val="000423A3"/>
    <w:rsid w:val="00043404"/>
    <w:rsid w:val="000436FB"/>
    <w:rsid w:val="00044DFE"/>
    <w:rsid w:val="00045A6C"/>
    <w:rsid w:val="000559B9"/>
    <w:rsid w:val="00061282"/>
    <w:rsid w:val="00065AA8"/>
    <w:rsid w:val="000708BC"/>
    <w:rsid w:val="00075EC6"/>
    <w:rsid w:val="00077083"/>
    <w:rsid w:val="00077547"/>
    <w:rsid w:val="000864E9"/>
    <w:rsid w:val="00087CAC"/>
    <w:rsid w:val="00092870"/>
    <w:rsid w:val="00093466"/>
    <w:rsid w:val="00095641"/>
    <w:rsid w:val="000959BC"/>
    <w:rsid w:val="000B0234"/>
    <w:rsid w:val="000B12A2"/>
    <w:rsid w:val="000B3C8C"/>
    <w:rsid w:val="000B5D0D"/>
    <w:rsid w:val="000C056F"/>
    <w:rsid w:val="000C0985"/>
    <w:rsid w:val="000C27C2"/>
    <w:rsid w:val="000C3376"/>
    <w:rsid w:val="000C6D7A"/>
    <w:rsid w:val="000E1B49"/>
    <w:rsid w:val="000E6D4F"/>
    <w:rsid w:val="000F2686"/>
    <w:rsid w:val="000F6F05"/>
    <w:rsid w:val="000F7727"/>
    <w:rsid w:val="00107DED"/>
    <w:rsid w:val="00121537"/>
    <w:rsid w:val="001243FE"/>
    <w:rsid w:val="00124B8F"/>
    <w:rsid w:val="00131789"/>
    <w:rsid w:val="0013397E"/>
    <w:rsid w:val="00137844"/>
    <w:rsid w:val="00137D34"/>
    <w:rsid w:val="001435A8"/>
    <w:rsid w:val="00143D6F"/>
    <w:rsid w:val="001445F2"/>
    <w:rsid w:val="001540F3"/>
    <w:rsid w:val="00160860"/>
    <w:rsid w:val="00167B36"/>
    <w:rsid w:val="00171AFE"/>
    <w:rsid w:val="00172ABB"/>
    <w:rsid w:val="0017421F"/>
    <w:rsid w:val="0017643B"/>
    <w:rsid w:val="00181709"/>
    <w:rsid w:val="0018461B"/>
    <w:rsid w:val="001904E0"/>
    <w:rsid w:val="00191C98"/>
    <w:rsid w:val="00192816"/>
    <w:rsid w:val="00194739"/>
    <w:rsid w:val="00196E99"/>
    <w:rsid w:val="00197783"/>
    <w:rsid w:val="001A1B64"/>
    <w:rsid w:val="001A2673"/>
    <w:rsid w:val="001A3C29"/>
    <w:rsid w:val="001A55EA"/>
    <w:rsid w:val="001A67B9"/>
    <w:rsid w:val="001B0594"/>
    <w:rsid w:val="001B1686"/>
    <w:rsid w:val="001B3D8B"/>
    <w:rsid w:val="001B5816"/>
    <w:rsid w:val="001B5955"/>
    <w:rsid w:val="001B5C8C"/>
    <w:rsid w:val="001B5D6B"/>
    <w:rsid w:val="001D0DAD"/>
    <w:rsid w:val="001E0B6D"/>
    <w:rsid w:val="001E0F48"/>
    <w:rsid w:val="001F1CE3"/>
    <w:rsid w:val="001F4B0D"/>
    <w:rsid w:val="002009FA"/>
    <w:rsid w:val="00211C0D"/>
    <w:rsid w:val="00211C9E"/>
    <w:rsid w:val="00216087"/>
    <w:rsid w:val="00216DFF"/>
    <w:rsid w:val="00223520"/>
    <w:rsid w:val="002264C0"/>
    <w:rsid w:val="00233B14"/>
    <w:rsid w:val="00233EC6"/>
    <w:rsid w:val="00234E75"/>
    <w:rsid w:val="0024625F"/>
    <w:rsid w:val="00247720"/>
    <w:rsid w:val="00251BAD"/>
    <w:rsid w:val="00251C20"/>
    <w:rsid w:val="00252177"/>
    <w:rsid w:val="002562D2"/>
    <w:rsid w:val="002661F2"/>
    <w:rsid w:val="00266664"/>
    <w:rsid w:val="00267C0A"/>
    <w:rsid w:val="002849F7"/>
    <w:rsid w:val="00284E18"/>
    <w:rsid w:val="00287847"/>
    <w:rsid w:val="00291542"/>
    <w:rsid w:val="0029513E"/>
    <w:rsid w:val="002952F0"/>
    <w:rsid w:val="002A06AC"/>
    <w:rsid w:val="002A5A0A"/>
    <w:rsid w:val="002B4697"/>
    <w:rsid w:val="002C14AD"/>
    <w:rsid w:val="002C55B3"/>
    <w:rsid w:val="002C5B88"/>
    <w:rsid w:val="002D17CB"/>
    <w:rsid w:val="002D3889"/>
    <w:rsid w:val="002D48DF"/>
    <w:rsid w:val="002D72AF"/>
    <w:rsid w:val="002E030D"/>
    <w:rsid w:val="002E1135"/>
    <w:rsid w:val="002E3062"/>
    <w:rsid w:val="002E54BC"/>
    <w:rsid w:val="002F07ED"/>
    <w:rsid w:val="002F5C1E"/>
    <w:rsid w:val="00304FB2"/>
    <w:rsid w:val="003065BF"/>
    <w:rsid w:val="00314150"/>
    <w:rsid w:val="0031723D"/>
    <w:rsid w:val="00317F10"/>
    <w:rsid w:val="00323925"/>
    <w:rsid w:val="00330E11"/>
    <w:rsid w:val="00332A96"/>
    <w:rsid w:val="00333C8B"/>
    <w:rsid w:val="00336F52"/>
    <w:rsid w:val="00337A4E"/>
    <w:rsid w:val="003407A5"/>
    <w:rsid w:val="00346D23"/>
    <w:rsid w:val="0035005C"/>
    <w:rsid w:val="00352D6B"/>
    <w:rsid w:val="003555E7"/>
    <w:rsid w:val="00360895"/>
    <w:rsid w:val="003649AF"/>
    <w:rsid w:val="003652BD"/>
    <w:rsid w:val="0036604E"/>
    <w:rsid w:val="00367503"/>
    <w:rsid w:val="00367B67"/>
    <w:rsid w:val="00373CC4"/>
    <w:rsid w:val="00376836"/>
    <w:rsid w:val="00377F58"/>
    <w:rsid w:val="00381408"/>
    <w:rsid w:val="00387E18"/>
    <w:rsid w:val="00392EE8"/>
    <w:rsid w:val="003935AB"/>
    <w:rsid w:val="00393EB2"/>
    <w:rsid w:val="00396197"/>
    <w:rsid w:val="00397D8C"/>
    <w:rsid w:val="003A198F"/>
    <w:rsid w:val="003A64F4"/>
    <w:rsid w:val="003A7291"/>
    <w:rsid w:val="003A7546"/>
    <w:rsid w:val="003C28EC"/>
    <w:rsid w:val="003C7D80"/>
    <w:rsid w:val="003D5679"/>
    <w:rsid w:val="003D586F"/>
    <w:rsid w:val="003D5F6C"/>
    <w:rsid w:val="003E1AF2"/>
    <w:rsid w:val="003E4116"/>
    <w:rsid w:val="003E4BBD"/>
    <w:rsid w:val="003F1FA7"/>
    <w:rsid w:val="003F31D5"/>
    <w:rsid w:val="003F759E"/>
    <w:rsid w:val="00400386"/>
    <w:rsid w:val="0040302D"/>
    <w:rsid w:val="004036C9"/>
    <w:rsid w:val="00405696"/>
    <w:rsid w:val="004103F4"/>
    <w:rsid w:val="004118F0"/>
    <w:rsid w:val="004119E3"/>
    <w:rsid w:val="004247BB"/>
    <w:rsid w:val="004254C6"/>
    <w:rsid w:val="00425565"/>
    <w:rsid w:val="00425828"/>
    <w:rsid w:val="00430847"/>
    <w:rsid w:val="00431A00"/>
    <w:rsid w:val="00436B4C"/>
    <w:rsid w:val="00442F1C"/>
    <w:rsid w:val="004541BF"/>
    <w:rsid w:val="00455175"/>
    <w:rsid w:val="00457B64"/>
    <w:rsid w:val="00457B74"/>
    <w:rsid w:val="004674F5"/>
    <w:rsid w:val="00467A8A"/>
    <w:rsid w:val="00473C2F"/>
    <w:rsid w:val="00475A31"/>
    <w:rsid w:val="00483408"/>
    <w:rsid w:val="00484582"/>
    <w:rsid w:val="00485D7B"/>
    <w:rsid w:val="00486513"/>
    <w:rsid w:val="0048737C"/>
    <w:rsid w:val="00491575"/>
    <w:rsid w:val="004928FD"/>
    <w:rsid w:val="004A124E"/>
    <w:rsid w:val="004A5FDA"/>
    <w:rsid w:val="004A692B"/>
    <w:rsid w:val="004B21A7"/>
    <w:rsid w:val="004C0F11"/>
    <w:rsid w:val="004C1060"/>
    <w:rsid w:val="004C23CB"/>
    <w:rsid w:val="004C7DC3"/>
    <w:rsid w:val="004F0A04"/>
    <w:rsid w:val="004F2A71"/>
    <w:rsid w:val="005049F2"/>
    <w:rsid w:val="0050761A"/>
    <w:rsid w:val="005170B9"/>
    <w:rsid w:val="00520CC0"/>
    <w:rsid w:val="00525DEF"/>
    <w:rsid w:val="00530AD9"/>
    <w:rsid w:val="0053418A"/>
    <w:rsid w:val="00542290"/>
    <w:rsid w:val="005448E9"/>
    <w:rsid w:val="00544B20"/>
    <w:rsid w:val="00544DBD"/>
    <w:rsid w:val="005524B4"/>
    <w:rsid w:val="005531C5"/>
    <w:rsid w:val="00556B41"/>
    <w:rsid w:val="0055728B"/>
    <w:rsid w:val="005625B6"/>
    <w:rsid w:val="00564BF2"/>
    <w:rsid w:val="00567B96"/>
    <w:rsid w:val="00580CAA"/>
    <w:rsid w:val="0058452C"/>
    <w:rsid w:val="00584C34"/>
    <w:rsid w:val="0058652D"/>
    <w:rsid w:val="005926E2"/>
    <w:rsid w:val="00592966"/>
    <w:rsid w:val="00593CDB"/>
    <w:rsid w:val="005941AB"/>
    <w:rsid w:val="00595614"/>
    <w:rsid w:val="005968F7"/>
    <w:rsid w:val="005A071B"/>
    <w:rsid w:val="005A7081"/>
    <w:rsid w:val="005B2A03"/>
    <w:rsid w:val="005B33ED"/>
    <w:rsid w:val="005C2E56"/>
    <w:rsid w:val="005C61D7"/>
    <w:rsid w:val="005D4027"/>
    <w:rsid w:val="005E0C8B"/>
    <w:rsid w:val="005E3717"/>
    <w:rsid w:val="005F5EAB"/>
    <w:rsid w:val="00600237"/>
    <w:rsid w:val="006013B9"/>
    <w:rsid w:val="00602F74"/>
    <w:rsid w:val="00604B0B"/>
    <w:rsid w:val="00610AB6"/>
    <w:rsid w:val="00613452"/>
    <w:rsid w:val="006157C6"/>
    <w:rsid w:val="00617CA8"/>
    <w:rsid w:val="00622091"/>
    <w:rsid w:val="0062444C"/>
    <w:rsid w:val="00633234"/>
    <w:rsid w:val="0063519E"/>
    <w:rsid w:val="00635CDB"/>
    <w:rsid w:val="00640024"/>
    <w:rsid w:val="00643B0F"/>
    <w:rsid w:val="0065295A"/>
    <w:rsid w:val="00655D55"/>
    <w:rsid w:val="006566A6"/>
    <w:rsid w:val="00672060"/>
    <w:rsid w:val="00676CCA"/>
    <w:rsid w:val="00692BBF"/>
    <w:rsid w:val="006964F4"/>
    <w:rsid w:val="006A2FD1"/>
    <w:rsid w:val="006A44AF"/>
    <w:rsid w:val="006A525F"/>
    <w:rsid w:val="006A64A8"/>
    <w:rsid w:val="006A7085"/>
    <w:rsid w:val="006B0ECA"/>
    <w:rsid w:val="006B7B99"/>
    <w:rsid w:val="006C0279"/>
    <w:rsid w:val="006C0F25"/>
    <w:rsid w:val="006C3551"/>
    <w:rsid w:val="006C47A5"/>
    <w:rsid w:val="006C7C9E"/>
    <w:rsid w:val="006F6840"/>
    <w:rsid w:val="00706EA4"/>
    <w:rsid w:val="007072A3"/>
    <w:rsid w:val="00711CAE"/>
    <w:rsid w:val="0071438F"/>
    <w:rsid w:val="00714614"/>
    <w:rsid w:val="00724F3D"/>
    <w:rsid w:val="00725585"/>
    <w:rsid w:val="007338A6"/>
    <w:rsid w:val="00740E4F"/>
    <w:rsid w:val="00747E69"/>
    <w:rsid w:val="00752EB9"/>
    <w:rsid w:val="00754023"/>
    <w:rsid w:val="007559FE"/>
    <w:rsid w:val="00756688"/>
    <w:rsid w:val="00763B79"/>
    <w:rsid w:val="007649FC"/>
    <w:rsid w:val="00766906"/>
    <w:rsid w:val="007670A0"/>
    <w:rsid w:val="00767584"/>
    <w:rsid w:val="00775FA7"/>
    <w:rsid w:val="007773EF"/>
    <w:rsid w:val="007805FD"/>
    <w:rsid w:val="007809FB"/>
    <w:rsid w:val="0078186E"/>
    <w:rsid w:val="00782CD8"/>
    <w:rsid w:val="0078550D"/>
    <w:rsid w:val="00790680"/>
    <w:rsid w:val="00791A83"/>
    <w:rsid w:val="00793546"/>
    <w:rsid w:val="00793D3E"/>
    <w:rsid w:val="007A015A"/>
    <w:rsid w:val="007A20E4"/>
    <w:rsid w:val="007A34EE"/>
    <w:rsid w:val="007A66ED"/>
    <w:rsid w:val="007A76E9"/>
    <w:rsid w:val="007B2795"/>
    <w:rsid w:val="007B340A"/>
    <w:rsid w:val="007B3957"/>
    <w:rsid w:val="007C11BD"/>
    <w:rsid w:val="007C79F9"/>
    <w:rsid w:val="007C7BC4"/>
    <w:rsid w:val="007E095A"/>
    <w:rsid w:val="007E2359"/>
    <w:rsid w:val="007F47BB"/>
    <w:rsid w:val="00800A4D"/>
    <w:rsid w:val="00801B9B"/>
    <w:rsid w:val="00802C8A"/>
    <w:rsid w:val="00804575"/>
    <w:rsid w:val="008076BC"/>
    <w:rsid w:val="00812773"/>
    <w:rsid w:val="00813DA3"/>
    <w:rsid w:val="008140B8"/>
    <w:rsid w:val="00817CB3"/>
    <w:rsid w:val="00820934"/>
    <w:rsid w:val="008245C2"/>
    <w:rsid w:val="00831B96"/>
    <w:rsid w:val="008329A5"/>
    <w:rsid w:val="00841550"/>
    <w:rsid w:val="00841B89"/>
    <w:rsid w:val="00843900"/>
    <w:rsid w:val="00845B34"/>
    <w:rsid w:val="00847C33"/>
    <w:rsid w:val="00847EF0"/>
    <w:rsid w:val="008502F6"/>
    <w:rsid w:val="0085237B"/>
    <w:rsid w:val="008523EC"/>
    <w:rsid w:val="00852D73"/>
    <w:rsid w:val="0085658F"/>
    <w:rsid w:val="00856D37"/>
    <w:rsid w:val="00862F5C"/>
    <w:rsid w:val="00866D99"/>
    <w:rsid w:val="00872D9A"/>
    <w:rsid w:val="0087626F"/>
    <w:rsid w:val="008817ED"/>
    <w:rsid w:val="00881D7B"/>
    <w:rsid w:val="008854D6"/>
    <w:rsid w:val="008867D9"/>
    <w:rsid w:val="00886E2C"/>
    <w:rsid w:val="00891873"/>
    <w:rsid w:val="00892FED"/>
    <w:rsid w:val="0089386A"/>
    <w:rsid w:val="00895D44"/>
    <w:rsid w:val="00896922"/>
    <w:rsid w:val="008A3687"/>
    <w:rsid w:val="008B2955"/>
    <w:rsid w:val="008B4DF1"/>
    <w:rsid w:val="008B6EA5"/>
    <w:rsid w:val="008C14ED"/>
    <w:rsid w:val="008C5BCF"/>
    <w:rsid w:val="008D1FE4"/>
    <w:rsid w:val="008E3377"/>
    <w:rsid w:val="008E5506"/>
    <w:rsid w:val="008F2AED"/>
    <w:rsid w:val="008F3601"/>
    <w:rsid w:val="008F4D30"/>
    <w:rsid w:val="008F70A4"/>
    <w:rsid w:val="00901BBD"/>
    <w:rsid w:val="00904C70"/>
    <w:rsid w:val="00905BD5"/>
    <w:rsid w:val="00905C39"/>
    <w:rsid w:val="009064D2"/>
    <w:rsid w:val="00906C91"/>
    <w:rsid w:val="00907654"/>
    <w:rsid w:val="009113A8"/>
    <w:rsid w:val="00915A84"/>
    <w:rsid w:val="009213F4"/>
    <w:rsid w:val="009250AA"/>
    <w:rsid w:val="00926BBF"/>
    <w:rsid w:val="00936B71"/>
    <w:rsid w:val="00940670"/>
    <w:rsid w:val="009413F6"/>
    <w:rsid w:val="00943501"/>
    <w:rsid w:val="009436B9"/>
    <w:rsid w:val="00945BA4"/>
    <w:rsid w:val="00946C3B"/>
    <w:rsid w:val="009475BC"/>
    <w:rsid w:val="0095152F"/>
    <w:rsid w:val="00960C52"/>
    <w:rsid w:val="00961530"/>
    <w:rsid w:val="00961C7F"/>
    <w:rsid w:val="00962BE2"/>
    <w:rsid w:val="00972D07"/>
    <w:rsid w:val="00991BEE"/>
    <w:rsid w:val="009A241F"/>
    <w:rsid w:val="009A4C3A"/>
    <w:rsid w:val="009A5026"/>
    <w:rsid w:val="009A7003"/>
    <w:rsid w:val="009B1901"/>
    <w:rsid w:val="009B238B"/>
    <w:rsid w:val="009B4F16"/>
    <w:rsid w:val="009C1511"/>
    <w:rsid w:val="009D0174"/>
    <w:rsid w:val="009D402A"/>
    <w:rsid w:val="009E4E35"/>
    <w:rsid w:val="009F1172"/>
    <w:rsid w:val="009F1BD0"/>
    <w:rsid w:val="009F2CA0"/>
    <w:rsid w:val="00A00374"/>
    <w:rsid w:val="00A035D7"/>
    <w:rsid w:val="00A1538D"/>
    <w:rsid w:val="00A17C22"/>
    <w:rsid w:val="00A209CA"/>
    <w:rsid w:val="00A275AA"/>
    <w:rsid w:val="00A30827"/>
    <w:rsid w:val="00A31D6C"/>
    <w:rsid w:val="00A34489"/>
    <w:rsid w:val="00A360F1"/>
    <w:rsid w:val="00A370AE"/>
    <w:rsid w:val="00A37A24"/>
    <w:rsid w:val="00A44271"/>
    <w:rsid w:val="00A4437D"/>
    <w:rsid w:val="00A44ED6"/>
    <w:rsid w:val="00A50D04"/>
    <w:rsid w:val="00A72F91"/>
    <w:rsid w:val="00A75074"/>
    <w:rsid w:val="00A769E8"/>
    <w:rsid w:val="00A879B6"/>
    <w:rsid w:val="00A91C8A"/>
    <w:rsid w:val="00A924BA"/>
    <w:rsid w:val="00A952A9"/>
    <w:rsid w:val="00A9792C"/>
    <w:rsid w:val="00AA012B"/>
    <w:rsid w:val="00AA17F1"/>
    <w:rsid w:val="00AA4235"/>
    <w:rsid w:val="00AB26D4"/>
    <w:rsid w:val="00AB36DC"/>
    <w:rsid w:val="00AB38E0"/>
    <w:rsid w:val="00AB40C7"/>
    <w:rsid w:val="00AC5DC1"/>
    <w:rsid w:val="00AC7F76"/>
    <w:rsid w:val="00AD5A5B"/>
    <w:rsid w:val="00AD7B2E"/>
    <w:rsid w:val="00AE15F5"/>
    <w:rsid w:val="00AE1D7F"/>
    <w:rsid w:val="00AE3646"/>
    <w:rsid w:val="00AF4385"/>
    <w:rsid w:val="00AF7FAF"/>
    <w:rsid w:val="00B01791"/>
    <w:rsid w:val="00B024E6"/>
    <w:rsid w:val="00B1577F"/>
    <w:rsid w:val="00B17232"/>
    <w:rsid w:val="00B210DE"/>
    <w:rsid w:val="00B33560"/>
    <w:rsid w:val="00B34820"/>
    <w:rsid w:val="00B43A58"/>
    <w:rsid w:val="00B44D67"/>
    <w:rsid w:val="00B53B31"/>
    <w:rsid w:val="00B5675B"/>
    <w:rsid w:val="00B6015B"/>
    <w:rsid w:val="00B6199D"/>
    <w:rsid w:val="00B6477C"/>
    <w:rsid w:val="00B6502F"/>
    <w:rsid w:val="00B6601C"/>
    <w:rsid w:val="00B72111"/>
    <w:rsid w:val="00B83127"/>
    <w:rsid w:val="00B84861"/>
    <w:rsid w:val="00B937D3"/>
    <w:rsid w:val="00B95315"/>
    <w:rsid w:val="00BA3A10"/>
    <w:rsid w:val="00BA3FC1"/>
    <w:rsid w:val="00BA4208"/>
    <w:rsid w:val="00BB1E2B"/>
    <w:rsid w:val="00BC2C14"/>
    <w:rsid w:val="00BC6658"/>
    <w:rsid w:val="00BC767F"/>
    <w:rsid w:val="00BD191F"/>
    <w:rsid w:val="00BD1D73"/>
    <w:rsid w:val="00BD4AFF"/>
    <w:rsid w:val="00BD7492"/>
    <w:rsid w:val="00BE37F1"/>
    <w:rsid w:val="00BF1D6D"/>
    <w:rsid w:val="00BF235A"/>
    <w:rsid w:val="00C05622"/>
    <w:rsid w:val="00C06B7E"/>
    <w:rsid w:val="00C07D85"/>
    <w:rsid w:val="00C11CBA"/>
    <w:rsid w:val="00C11F79"/>
    <w:rsid w:val="00C142FE"/>
    <w:rsid w:val="00C203A2"/>
    <w:rsid w:val="00C21CF3"/>
    <w:rsid w:val="00C21D1B"/>
    <w:rsid w:val="00C22927"/>
    <w:rsid w:val="00C259FC"/>
    <w:rsid w:val="00C31546"/>
    <w:rsid w:val="00C35C0A"/>
    <w:rsid w:val="00C4310A"/>
    <w:rsid w:val="00C43B25"/>
    <w:rsid w:val="00C44584"/>
    <w:rsid w:val="00C45390"/>
    <w:rsid w:val="00C462B2"/>
    <w:rsid w:val="00C50310"/>
    <w:rsid w:val="00C5376B"/>
    <w:rsid w:val="00C55408"/>
    <w:rsid w:val="00C55606"/>
    <w:rsid w:val="00C56777"/>
    <w:rsid w:val="00C5784E"/>
    <w:rsid w:val="00C64147"/>
    <w:rsid w:val="00C64DC6"/>
    <w:rsid w:val="00C65038"/>
    <w:rsid w:val="00C66953"/>
    <w:rsid w:val="00C672C4"/>
    <w:rsid w:val="00C673BD"/>
    <w:rsid w:val="00C70638"/>
    <w:rsid w:val="00C73A85"/>
    <w:rsid w:val="00C74CDD"/>
    <w:rsid w:val="00C77DA8"/>
    <w:rsid w:val="00C832F4"/>
    <w:rsid w:val="00C84BBE"/>
    <w:rsid w:val="00C86557"/>
    <w:rsid w:val="00C8723C"/>
    <w:rsid w:val="00C916BB"/>
    <w:rsid w:val="00C9440B"/>
    <w:rsid w:val="00C95061"/>
    <w:rsid w:val="00C9669C"/>
    <w:rsid w:val="00C97123"/>
    <w:rsid w:val="00CA0448"/>
    <w:rsid w:val="00CB0596"/>
    <w:rsid w:val="00CB0608"/>
    <w:rsid w:val="00CB1CFE"/>
    <w:rsid w:val="00CB29B1"/>
    <w:rsid w:val="00CB7C4E"/>
    <w:rsid w:val="00CD05FA"/>
    <w:rsid w:val="00CD088A"/>
    <w:rsid w:val="00CD55B8"/>
    <w:rsid w:val="00CD7972"/>
    <w:rsid w:val="00CE3D00"/>
    <w:rsid w:val="00CE7DA8"/>
    <w:rsid w:val="00CF091D"/>
    <w:rsid w:val="00CF24E5"/>
    <w:rsid w:val="00CF5CAD"/>
    <w:rsid w:val="00D161DA"/>
    <w:rsid w:val="00D17FC3"/>
    <w:rsid w:val="00D204B7"/>
    <w:rsid w:val="00D2099D"/>
    <w:rsid w:val="00D21042"/>
    <w:rsid w:val="00D233EB"/>
    <w:rsid w:val="00D2409F"/>
    <w:rsid w:val="00D24F2B"/>
    <w:rsid w:val="00D271BB"/>
    <w:rsid w:val="00D31CC5"/>
    <w:rsid w:val="00D4507A"/>
    <w:rsid w:val="00D461F4"/>
    <w:rsid w:val="00D47037"/>
    <w:rsid w:val="00D47224"/>
    <w:rsid w:val="00D50047"/>
    <w:rsid w:val="00D51A8E"/>
    <w:rsid w:val="00D5419D"/>
    <w:rsid w:val="00D62A79"/>
    <w:rsid w:val="00D66BC9"/>
    <w:rsid w:val="00D742DD"/>
    <w:rsid w:val="00D7658D"/>
    <w:rsid w:val="00D84DDA"/>
    <w:rsid w:val="00D84E46"/>
    <w:rsid w:val="00D85B02"/>
    <w:rsid w:val="00D92416"/>
    <w:rsid w:val="00D96D9F"/>
    <w:rsid w:val="00DA0901"/>
    <w:rsid w:val="00DA1A3D"/>
    <w:rsid w:val="00DA1D67"/>
    <w:rsid w:val="00DA2E09"/>
    <w:rsid w:val="00DA38F1"/>
    <w:rsid w:val="00DA72F9"/>
    <w:rsid w:val="00DA7524"/>
    <w:rsid w:val="00DB4226"/>
    <w:rsid w:val="00DB4868"/>
    <w:rsid w:val="00DB715E"/>
    <w:rsid w:val="00DC2409"/>
    <w:rsid w:val="00DD0D1E"/>
    <w:rsid w:val="00DD34FF"/>
    <w:rsid w:val="00DD3A80"/>
    <w:rsid w:val="00DD4A89"/>
    <w:rsid w:val="00DD4FC7"/>
    <w:rsid w:val="00DD5581"/>
    <w:rsid w:val="00DD6103"/>
    <w:rsid w:val="00DE1007"/>
    <w:rsid w:val="00DE2F0E"/>
    <w:rsid w:val="00DE410F"/>
    <w:rsid w:val="00DE7675"/>
    <w:rsid w:val="00DF1F27"/>
    <w:rsid w:val="00DF338B"/>
    <w:rsid w:val="00DF7A71"/>
    <w:rsid w:val="00E025E3"/>
    <w:rsid w:val="00E04ABF"/>
    <w:rsid w:val="00E04E97"/>
    <w:rsid w:val="00E15DBA"/>
    <w:rsid w:val="00E1709F"/>
    <w:rsid w:val="00E172CB"/>
    <w:rsid w:val="00E17832"/>
    <w:rsid w:val="00E2299D"/>
    <w:rsid w:val="00E312AE"/>
    <w:rsid w:val="00E36D66"/>
    <w:rsid w:val="00E4023B"/>
    <w:rsid w:val="00E410D0"/>
    <w:rsid w:val="00E413BF"/>
    <w:rsid w:val="00E42E53"/>
    <w:rsid w:val="00E44904"/>
    <w:rsid w:val="00E47116"/>
    <w:rsid w:val="00E47B6E"/>
    <w:rsid w:val="00E55D3D"/>
    <w:rsid w:val="00E62C8F"/>
    <w:rsid w:val="00E648FB"/>
    <w:rsid w:val="00E711DB"/>
    <w:rsid w:val="00E731BB"/>
    <w:rsid w:val="00E73A22"/>
    <w:rsid w:val="00E75175"/>
    <w:rsid w:val="00E76C88"/>
    <w:rsid w:val="00E86F24"/>
    <w:rsid w:val="00E90015"/>
    <w:rsid w:val="00E91419"/>
    <w:rsid w:val="00E94A16"/>
    <w:rsid w:val="00EB6C84"/>
    <w:rsid w:val="00EB6D84"/>
    <w:rsid w:val="00EB7472"/>
    <w:rsid w:val="00EC7169"/>
    <w:rsid w:val="00ED72EA"/>
    <w:rsid w:val="00ED7AE9"/>
    <w:rsid w:val="00EE4953"/>
    <w:rsid w:val="00EE4DBE"/>
    <w:rsid w:val="00EE73F8"/>
    <w:rsid w:val="00EF2F19"/>
    <w:rsid w:val="00F00D02"/>
    <w:rsid w:val="00F01FFE"/>
    <w:rsid w:val="00F03DAB"/>
    <w:rsid w:val="00F103EA"/>
    <w:rsid w:val="00F2132E"/>
    <w:rsid w:val="00F2431B"/>
    <w:rsid w:val="00F3350F"/>
    <w:rsid w:val="00F3401E"/>
    <w:rsid w:val="00F37680"/>
    <w:rsid w:val="00F40D52"/>
    <w:rsid w:val="00F46591"/>
    <w:rsid w:val="00F46BA1"/>
    <w:rsid w:val="00F47DE9"/>
    <w:rsid w:val="00F529B8"/>
    <w:rsid w:val="00F71124"/>
    <w:rsid w:val="00F71C2A"/>
    <w:rsid w:val="00F7319B"/>
    <w:rsid w:val="00F81F5D"/>
    <w:rsid w:val="00F83450"/>
    <w:rsid w:val="00F85387"/>
    <w:rsid w:val="00F85EFA"/>
    <w:rsid w:val="00F9143F"/>
    <w:rsid w:val="00F9567C"/>
    <w:rsid w:val="00FA124D"/>
    <w:rsid w:val="00FA5202"/>
    <w:rsid w:val="00FA5584"/>
    <w:rsid w:val="00FA5DE1"/>
    <w:rsid w:val="00FA7896"/>
    <w:rsid w:val="00FB0AA9"/>
    <w:rsid w:val="00FB17DD"/>
    <w:rsid w:val="00FC08AE"/>
    <w:rsid w:val="00FC16BB"/>
    <w:rsid w:val="00FE10FE"/>
    <w:rsid w:val="00FE1AA5"/>
    <w:rsid w:val="00FF22B5"/>
    <w:rsid w:val="00FF3857"/>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ABF7"/>
  <w15:docId w15:val="{6C1ADFDC-EA50-44C8-A648-68F22965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61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75"/>
    <w:pPr>
      <w:ind w:left="720"/>
      <w:contextualSpacing/>
    </w:pPr>
  </w:style>
  <w:style w:type="paragraph" w:styleId="NoSpacing">
    <w:name w:val="No Spacing"/>
    <w:uiPriority w:val="1"/>
    <w:qFormat/>
    <w:rsid w:val="00F7319B"/>
    <w:pPr>
      <w:spacing w:after="0" w:line="240" w:lineRule="auto"/>
    </w:pPr>
  </w:style>
  <w:style w:type="character" w:customStyle="1" w:styleId="Heading1Char">
    <w:name w:val="Heading 1 Char"/>
    <w:basedOn w:val="DefaultParagraphFont"/>
    <w:link w:val="Heading1"/>
    <w:uiPriority w:val="9"/>
    <w:rsid w:val="0050761A"/>
    <w:rPr>
      <w:rFonts w:asciiTheme="majorHAnsi" w:eastAsiaTheme="majorEastAsia" w:hAnsiTheme="majorHAnsi" w:cstheme="majorBidi"/>
      <w:b/>
      <w:bCs/>
      <w:color w:val="345A8A" w:themeColor="accent1" w:themeShade="B5"/>
      <w:sz w:val="32"/>
      <w:szCs w:val="32"/>
      <w:lang w:eastAsia="ja-JP"/>
    </w:rPr>
  </w:style>
  <w:style w:type="paragraph" w:styleId="ListNumber">
    <w:name w:val="List Number"/>
    <w:basedOn w:val="Normal"/>
    <w:uiPriority w:val="99"/>
    <w:unhideWhenUsed/>
    <w:rsid w:val="00793D3E"/>
    <w:pPr>
      <w:numPr>
        <w:numId w:val="6"/>
      </w:numPr>
      <w:contextualSpacing/>
    </w:pPr>
  </w:style>
  <w:style w:type="paragraph" w:styleId="ListNumber2">
    <w:name w:val="List Number 2"/>
    <w:basedOn w:val="Normal"/>
    <w:uiPriority w:val="99"/>
    <w:unhideWhenUsed/>
    <w:rsid w:val="00793D3E"/>
    <w:pPr>
      <w:numPr>
        <w:numId w:val="7"/>
      </w:numPr>
      <w:contextualSpacing/>
    </w:pPr>
  </w:style>
  <w:style w:type="paragraph" w:styleId="ListNumber3">
    <w:name w:val="List Number 3"/>
    <w:basedOn w:val="Normal"/>
    <w:uiPriority w:val="99"/>
    <w:unhideWhenUsed/>
    <w:rsid w:val="00793D3E"/>
    <w:pPr>
      <w:contextualSpacing/>
    </w:pPr>
  </w:style>
  <w:style w:type="character" w:styleId="Hyperlink">
    <w:name w:val="Hyperlink"/>
    <w:basedOn w:val="DefaultParagraphFont"/>
    <w:uiPriority w:val="99"/>
    <w:unhideWhenUsed/>
    <w:rsid w:val="00C65038"/>
    <w:rPr>
      <w:color w:val="0000FF" w:themeColor="hyperlink"/>
      <w:u w:val="single"/>
    </w:rPr>
  </w:style>
  <w:style w:type="paragraph" w:styleId="BalloonText">
    <w:name w:val="Balloon Text"/>
    <w:basedOn w:val="Normal"/>
    <w:link w:val="BalloonTextChar"/>
    <w:uiPriority w:val="99"/>
    <w:semiHidden/>
    <w:unhideWhenUsed/>
    <w:rsid w:val="00AA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2B"/>
    <w:rPr>
      <w:rFonts w:ascii="Tahoma" w:hAnsi="Tahoma" w:cs="Tahoma"/>
      <w:sz w:val="16"/>
      <w:szCs w:val="16"/>
    </w:rPr>
  </w:style>
  <w:style w:type="character" w:styleId="FollowedHyperlink">
    <w:name w:val="FollowedHyperlink"/>
    <w:basedOn w:val="DefaultParagraphFont"/>
    <w:uiPriority w:val="99"/>
    <w:semiHidden/>
    <w:unhideWhenUsed/>
    <w:rsid w:val="00D31CC5"/>
    <w:rPr>
      <w:color w:val="800080" w:themeColor="followedHyperlink"/>
      <w:u w:val="single"/>
    </w:rPr>
  </w:style>
  <w:style w:type="character" w:styleId="CommentReference">
    <w:name w:val="annotation reference"/>
    <w:basedOn w:val="DefaultParagraphFont"/>
    <w:uiPriority w:val="99"/>
    <w:semiHidden/>
    <w:unhideWhenUsed/>
    <w:rsid w:val="00121537"/>
    <w:rPr>
      <w:sz w:val="16"/>
      <w:szCs w:val="16"/>
    </w:rPr>
  </w:style>
  <w:style w:type="paragraph" w:styleId="CommentText">
    <w:name w:val="annotation text"/>
    <w:basedOn w:val="Normal"/>
    <w:link w:val="CommentTextChar"/>
    <w:uiPriority w:val="99"/>
    <w:semiHidden/>
    <w:unhideWhenUsed/>
    <w:rsid w:val="00121537"/>
    <w:pPr>
      <w:spacing w:line="240" w:lineRule="auto"/>
    </w:pPr>
    <w:rPr>
      <w:sz w:val="20"/>
      <w:szCs w:val="20"/>
    </w:rPr>
  </w:style>
  <w:style w:type="character" w:customStyle="1" w:styleId="CommentTextChar">
    <w:name w:val="Comment Text Char"/>
    <w:basedOn w:val="DefaultParagraphFont"/>
    <w:link w:val="CommentText"/>
    <w:uiPriority w:val="99"/>
    <w:semiHidden/>
    <w:rsid w:val="00121537"/>
    <w:rPr>
      <w:sz w:val="20"/>
      <w:szCs w:val="20"/>
    </w:rPr>
  </w:style>
  <w:style w:type="paragraph" w:styleId="CommentSubject">
    <w:name w:val="annotation subject"/>
    <w:basedOn w:val="CommentText"/>
    <w:next w:val="CommentText"/>
    <w:link w:val="CommentSubjectChar"/>
    <w:uiPriority w:val="99"/>
    <w:semiHidden/>
    <w:unhideWhenUsed/>
    <w:rsid w:val="00121537"/>
    <w:rPr>
      <w:b/>
      <w:bCs/>
    </w:rPr>
  </w:style>
  <w:style w:type="character" w:customStyle="1" w:styleId="CommentSubjectChar">
    <w:name w:val="Comment Subject Char"/>
    <w:basedOn w:val="CommentTextChar"/>
    <w:link w:val="CommentSubject"/>
    <w:uiPriority w:val="99"/>
    <w:semiHidden/>
    <w:rsid w:val="001215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67131">
      <w:bodyDiv w:val="1"/>
      <w:marLeft w:val="0"/>
      <w:marRight w:val="0"/>
      <w:marTop w:val="0"/>
      <w:marBottom w:val="0"/>
      <w:divBdr>
        <w:top w:val="none" w:sz="0" w:space="0" w:color="auto"/>
        <w:left w:val="none" w:sz="0" w:space="0" w:color="auto"/>
        <w:bottom w:val="none" w:sz="0" w:space="0" w:color="auto"/>
        <w:right w:val="none" w:sz="0" w:space="0" w:color="auto"/>
      </w:divBdr>
    </w:div>
    <w:div w:id="1906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9278-066D-4EFF-8B2B-85DBA8C1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 Cary</dc:creator>
  <cp:lastModifiedBy>Serge</cp:lastModifiedBy>
  <cp:revision>2</cp:revision>
  <cp:lastPrinted>2021-08-15T02:09:00Z</cp:lastPrinted>
  <dcterms:created xsi:type="dcterms:W3CDTF">2021-09-15T17:51:00Z</dcterms:created>
  <dcterms:modified xsi:type="dcterms:W3CDTF">2021-09-15T17:51:00Z</dcterms:modified>
</cp:coreProperties>
</file>